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5134" w:rsidRPr="006129E0" w:rsidRDefault="005A5134" w:rsidP="007D1597">
      <w:pPr>
        <w:spacing w:after="0" w:line="240" w:lineRule="auto"/>
        <w:jc w:val="center"/>
        <w:rPr>
          <w:rFonts w:ascii="Helvetica" w:hAnsi="Helvetica" w:cs="Tahoma"/>
          <w:b/>
          <w:bCs/>
          <w:sz w:val="20"/>
          <w:szCs w:val="20"/>
        </w:rPr>
      </w:pPr>
      <w:r w:rsidRPr="006129E0">
        <w:rPr>
          <w:rFonts w:ascii="Helvetica" w:hAnsi="Helvetica" w:cs="Tahoma"/>
          <w:b/>
          <w:bCs/>
          <w:sz w:val="20"/>
          <w:szCs w:val="20"/>
        </w:rPr>
        <w:t>ESTADO MENSUAL DE OBRAS POR CONTRATO</w:t>
      </w:r>
    </w:p>
    <w:p w:rsidR="005A5134" w:rsidRDefault="005A5134" w:rsidP="007D1597">
      <w:pPr>
        <w:spacing w:after="0" w:line="240" w:lineRule="auto"/>
        <w:jc w:val="center"/>
        <w:rPr>
          <w:rFonts w:ascii="Helvetica" w:hAnsi="Helvetica" w:cs="Tahoma"/>
          <w:b/>
          <w:sz w:val="20"/>
          <w:szCs w:val="20"/>
          <w:lang w:val="es-ES_tradnl"/>
        </w:rPr>
      </w:pPr>
      <w:r w:rsidRPr="006129E0">
        <w:rPr>
          <w:rFonts w:ascii="Helvetica" w:hAnsi="Helvetica" w:cs="Tahoma"/>
          <w:b/>
          <w:sz w:val="20"/>
          <w:szCs w:val="20"/>
          <w:lang w:val="es-ES_tradnl"/>
        </w:rPr>
        <w:t>(Instructivo de llenado del formato 11)</w:t>
      </w:r>
    </w:p>
    <w:p w:rsidR="007D1597" w:rsidRPr="007D1597" w:rsidRDefault="007D1597" w:rsidP="007D1597">
      <w:pPr>
        <w:spacing w:after="0" w:line="240" w:lineRule="auto"/>
        <w:jc w:val="center"/>
        <w:rPr>
          <w:rFonts w:ascii="Helvetica" w:hAnsi="Helvetica" w:cs="Tahoma"/>
          <w:b/>
          <w:sz w:val="20"/>
          <w:szCs w:val="20"/>
          <w:u w:val="single"/>
          <w:lang w:val="es-ES_tradnl"/>
        </w:rPr>
      </w:pPr>
    </w:p>
    <w:p w:rsidR="00F05583" w:rsidRDefault="001B7A2D" w:rsidP="007D1597">
      <w:pPr>
        <w:spacing w:after="0" w:line="240" w:lineRule="auto"/>
        <w:jc w:val="both"/>
        <w:rPr>
          <w:rFonts w:ascii="Helvetica" w:hAnsi="Helvetica" w:cs="Tahoma"/>
          <w:sz w:val="20"/>
          <w:szCs w:val="20"/>
          <w:lang w:val="es-ES_tradnl"/>
        </w:rPr>
      </w:pPr>
      <w:r>
        <w:rPr>
          <w:rFonts w:ascii="Helvetica" w:hAnsi="Helvetica" w:cs="Tahoma"/>
          <w:sz w:val="20"/>
          <w:szCs w:val="20"/>
          <w:lang w:val="es-ES_tradnl"/>
        </w:rPr>
        <w:t>El registro en el reporte mensual de obras por contrato,</w:t>
      </w:r>
      <w:r w:rsidR="00F05583">
        <w:rPr>
          <w:rFonts w:ascii="Helvetica" w:hAnsi="Helvetica" w:cs="Tahoma"/>
          <w:sz w:val="20"/>
          <w:szCs w:val="20"/>
          <w:lang w:val="es-ES_tradnl"/>
        </w:rPr>
        <w:t xml:space="preserve"> está integrado por</w:t>
      </w:r>
      <w:r w:rsidR="001100E6">
        <w:rPr>
          <w:rFonts w:ascii="Helvetica" w:hAnsi="Helvetica" w:cs="Tahoma"/>
          <w:sz w:val="20"/>
          <w:szCs w:val="20"/>
          <w:lang w:val="es-ES_tradnl"/>
        </w:rPr>
        <w:t xml:space="preserve"> </w:t>
      </w:r>
      <w:r w:rsidR="00582D13">
        <w:rPr>
          <w:rFonts w:ascii="Helvetica" w:hAnsi="Helvetica" w:cs="Tahoma"/>
          <w:sz w:val="20"/>
          <w:szCs w:val="20"/>
          <w:lang w:val="es-ES_tradnl"/>
        </w:rPr>
        <w:t>3</w:t>
      </w:r>
      <w:r w:rsidR="001100E6">
        <w:rPr>
          <w:rFonts w:ascii="Helvetica" w:hAnsi="Helvetica" w:cs="Tahoma"/>
          <w:sz w:val="20"/>
          <w:szCs w:val="20"/>
          <w:lang w:val="es-ES_tradnl"/>
        </w:rPr>
        <w:t xml:space="preserve"> apartados</w:t>
      </w:r>
      <w:r w:rsidR="00F05583">
        <w:rPr>
          <w:rFonts w:ascii="Helvetica" w:hAnsi="Helvetica" w:cs="Tahoma"/>
          <w:sz w:val="20"/>
          <w:szCs w:val="20"/>
          <w:lang w:val="es-ES_tradnl"/>
        </w:rPr>
        <w:t xml:space="preserve"> que en adelante se detallan</w:t>
      </w:r>
      <w:r w:rsidR="003B4155">
        <w:rPr>
          <w:rFonts w:ascii="Helvetica" w:hAnsi="Helvetica" w:cs="Tahoma"/>
          <w:sz w:val="20"/>
          <w:szCs w:val="20"/>
          <w:lang w:val="es-ES_tradnl"/>
        </w:rPr>
        <w:t>, cada uno de los cuales, incluye diversos datos</w:t>
      </w:r>
      <w:r w:rsidR="00F05583">
        <w:rPr>
          <w:rFonts w:ascii="Helvetica" w:hAnsi="Helvetica" w:cs="Tahoma"/>
          <w:sz w:val="20"/>
          <w:szCs w:val="20"/>
          <w:lang w:val="es-ES_tradnl"/>
        </w:rPr>
        <w:t xml:space="preserve">. Sin embargo, es importante mencionar que </w:t>
      </w:r>
      <w:r w:rsidR="00F05583" w:rsidRPr="00F05583">
        <w:rPr>
          <w:rFonts w:ascii="Helvetica" w:hAnsi="Helvetica" w:cs="Tahoma"/>
          <w:sz w:val="20"/>
          <w:szCs w:val="20"/>
          <w:lang w:val="es-ES_tradnl"/>
        </w:rPr>
        <w:t xml:space="preserve">el sistema </w:t>
      </w:r>
      <w:r w:rsidR="00F05583">
        <w:rPr>
          <w:rFonts w:ascii="Helvetica" w:hAnsi="Helvetica" w:cs="Tahoma"/>
          <w:sz w:val="20"/>
          <w:szCs w:val="20"/>
          <w:lang w:val="es-ES_tradnl"/>
        </w:rPr>
        <w:t xml:space="preserve">sólo </w:t>
      </w:r>
      <w:r w:rsidR="00F05583" w:rsidRPr="00F05583">
        <w:rPr>
          <w:rFonts w:ascii="Helvetica" w:hAnsi="Helvetica" w:cs="Tahoma"/>
          <w:sz w:val="20"/>
          <w:szCs w:val="20"/>
          <w:lang w:val="es-ES_tradnl"/>
        </w:rPr>
        <w:t>permit</w:t>
      </w:r>
      <w:r w:rsidR="00F05583">
        <w:rPr>
          <w:rFonts w:ascii="Helvetica" w:hAnsi="Helvetica" w:cs="Tahoma"/>
          <w:sz w:val="20"/>
          <w:szCs w:val="20"/>
          <w:lang w:val="es-ES_tradnl"/>
        </w:rPr>
        <w:t>e</w:t>
      </w:r>
      <w:r w:rsidR="00F05583" w:rsidRPr="00F05583">
        <w:rPr>
          <w:rFonts w:ascii="Helvetica" w:hAnsi="Helvetica" w:cs="Tahoma"/>
          <w:sz w:val="20"/>
          <w:szCs w:val="20"/>
          <w:lang w:val="es-ES_tradnl"/>
        </w:rPr>
        <w:t xml:space="preserve"> registrar </w:t>
      </w:r>
      <w:r w:rsidR="00F05583">
        <w:rPr>
          <w:rFonts w:ascii="Helvetica" w:hAnsi="Helvetica" w:cs="Tahoma"/>
          <w:sz w:val="20"/>
          <w:szCs w:val="20"/>
          <w:lang w:val="es-ES_tradnl"/>
        </w:rPr>
        <w:t xml:space="preserve">datos en </w:t>
      </w:r>
      <w:r w:rsidR="00F05583" w:rsidRPr="00F05583">
        <w:rPr>
          <w:rFonts w:ascii="Helvetica" w:hAnsi="Helvetica" w:cs="Tahoma"/>
          <w:sz w:val="20"/>
          <w:szCs w:val="20"/>
          <w:lang w:val="es-ES_tradnl"/>
        </w:rPr>
        <w:t xml:space="preserve">el Reporte de Obra Mensual, </w:t>
      </w:r>
      <w:r w:rsidR="00707000">
        <w:rPr>
          <w:rFonts w:ascii="Helvetica" w:hAnsi="Helvetica" w:cs="Tahoma"/>
          <w:sz w:val="20"/>
          <w:szCs w:val="20"/>
          <w:lang w:val="es-ES_tradnl"/>
        </w:rPr>
        <w:t xml:space="preserve">cuando </w:t>
      </w:r>
      <w:r w:rsidR="00F05583" w:rsidRPr="00F05583">
        <w:rPr>
          <w:rFonts w:ascii="Helvetica" w:hAnsi="Helvetica" w:cs="Tahoma"/>
          <w:sz w:val="20"/>
          <w:szCs w:val="20"/>
          <w:lang w:val="es-ES_tradnl"/>
        </w:rPr>
        <w:t xml:space="preserve">previamente </w:t>
      </w:r>
      <w:r w:rsidR="00707000">
        <w:rPr>
          <w:rFonts w:ascii="Helvetica" w:hAnsi="Helvetica" w:cs="Tahoma"/>
          <w:sz w:val="20"/>
          <w:szCs w:val="20"/>
          <w:lang w:val="es-ES_tradnl"/>
        </w:rPr>
        <w:t>haya sido</w:t>
      </w:r>
      <w:r w:rsidR="00F05583" w:rsidRPr="00F05583">
        <w:rPr>
          <w:rFonts w:ascii="Helvetica" w:hAnsi="Helvetica" w:cs="Tahoma"/>
          <w:sz w:val="20"/>
          <w:szCs w:val="20"/>
          <w:lang w:val="es-ES_tradnl"/>
        </w:rPr>
        <w:t xml:space="preserve"> registra</w:t>
      </w:r>
      <w:r w:rsidR="006C6CC0">
        <w:rPr>
          <w:rFonts w:ascii="Helvetica" w:hAnsi="Helvetica" w:cs="Tahoma"/>
          <w:sz w:val="20"/>
          <w:szCs w:val="20"/>
          <w:lang w:val="es-ES_tradnl"/>
        </w:rPr>
        <w:t>d</w:t>
      </w:r>
      <w:r w:rsidR="00707000">
        <w:rPr>
          <w:rFonts w:ascii="Helvetica" w:hAnsi="Helvetica" w:cs="Tahoma"/>
          <w:sz w:val="20"/>
          <w:szCs w:val="20"/>
          <w:lang w:val="es-ES_tradnl"/>
        </w:rPr>
        <w:t>o</w:t>
      </w:r>
      <w:r w:rsidR="00F05583" w:rsidRPr="00F05583">
        <w:rPr>
          <w:rFonts w:ascii="Helvetica" w:hAnsi="Helvetica" w:cs="Tahoma"/>
          <w:sz w:val="20"/>
          <w:szCs w:val="20"/>
          <w:lang w:val="es-ES_tradnl"/>
        </w:rPr>
        <w:t xml:space="preserve"> el Comité de Contraloría Social de la obra en el módulo de Información Municipal del SIMVER</w:t>
      </w:r>
      <w:r w:rsidR="00707000">
        <w:rPr>
          <w:rFonts w:ascii="Helvetica" w:hAnsi="Helvetica" w:cs="Tahoma"/>
          <w:sz w:val="20"/>
          <w:szCs w:val="20"/>
          <w:lang w:val="es-ES_tradnl"/>
        </w:rPr>
        <w:t>, d</w:t>
      </w:r>
      <w:r w:rsidR="00F05583" w:rsidRPr="00F05583">
        <w:rPr>
          <w:rFonts w:ascii="Helvetica" w:hAnsi="Helvetica" w:cs="Tahoma"/>
          <w:sz w:val="20"/>
          <w:szCs w:val="20"/>
          <w:lang w:val="es-ES_tradnl"/>
        </w:rPr>
        <w:t>e lo contrario</w:t>
      </w:r>
      <w:r w:rsidR="00707000">
        <w:rPr>
          <w:rFonts w:ascii="Helvetica" w:hAnsi="Helvetica" w:cs="Tahoma"/>
          <w:sz w:val="20"/>
          <w:szCs w:val="20"/>
          <w:lang w:val="es-ES_tradnl"/>
        </w:rPr>
        <w:t xml:space="preserve">, el sistema emitirá una alerta y no permitirá realizar el registro de la información </w:t>
      </w:r>
      <w:r w:rsidR="006C6CC0">
        <w:rPr>
          <w:rFonts w:ascii="Helvetica" w:hAnsi="Helvetica" w:cs="Tahoma"/>
          <w:sz w:val="20"/>
          <w:szCs w:val="20"/>
          <w:lang w:val="es-ES_tradnl"/>
        </w:rPr>
        <w:t>para generar el reporte mensual.</w:t>
      </w:r>
    </w:p>
    <w:p w:rsidR="007D1597" w:rsidRPr="00F05583" w:rsidRDefault="007D1597" w:rsidP="007D1597">
      <w:pPr>
        <w:spacing w:after="0" w:line="240" w:lineRule="auto"/>
        <w:jc w:val="both"/>
        <w:rPr>
          <w:rFonts w:ascii="Helvetica" w:hAnsi="Helvetica" w:cs="Tahoma"/>
          <w:sz w:val="20"/>
          <w:szCs w:val="20"/>
          <w:lang w:val="es-ES_tradnl"/>
        </w:rPr>
      </w:pPr>
    </w:p>
    <w:p w:rsidR="001100E6" w:rsidRDefault="001100E6" w:rsidP="007D1597">
      <w:pPr>
        <w:spacing w:after="0" w:line="240" w:lineRule="auto"/>
        <w:rPr>
          <w:rFonts w:ascii="Helvetica" w:hAnsi="Helvetica" w:cs="Tahoma"/>
          <w:b/>
          <w:sz w:val="20"/>
          <w:szCs w:val="20"/>
          <w:u w:val="single"/>
          <w:lang w:val="es-ES_tradnl"/>
        </w:rPr>
      </w:pPr>
      <w:r w:rsidRPr="003B4155">
        <w:rPr>
          <w:rFonts w:ascii="Helvetica" w:hAnsi="Helvetica" w:cs="Tahoma"/>
          <w:b/>
          <w:sz w:val="20"/>
          <w:szCs w:val="20"/>
          <w:u w:val="single"/>
          <w:lang w:val="es-ES_tradnl"/>
        </w:rPr>
        <w:t xml:space="preserve">Apartado A. Planeación y Datos Generales </w:t>
      </w:r>
    </w:p>
    <w:p w:rsidR="007D1597" w:rsidRPr="003B4155" w:rsidRDefault="007D1597" w:rsidP="007D1597">
      <w:pPr>
        <w:spacing w:after="0" w:line="240" w:lineRule="auto"/>
        <w:rPr>
          <w:rFonts w:ascii="Helvetica" w:hAnsi="Helvetica" w:cs="Tahoma"/>
          <w:b/>
          <w:sz w:val="20"/>
          <w:szCs w:val="20"/>
          <w:u w:val="single"/>
          <w:lang w:val="es-ES_tradnl"/>
        </w:rPr>
      </w:pPr>
    </w:p>
    <w:p w:rsidR="001B7A2D" w:rsidRDefault="001100E6" w:rsidP="007D1597">
      <w:pPr>
        <w:spacing w:after="0" w:line="240" w:lineRule="auto"/>
        <w:rPr>
          <w:rFonts w:ascii="Helvetica" w:hAnsi="Helvetica" w:cs="Tahoma"/>
          <w:sz w:val="20"/>
          <w:szCs w:val="20"/>
          <w:lang w:val="es-ES_tradnl"/>
        </w:rPr>
      </w:pPr>
      <w:r>
        <w:rPr>
          <w:rFonts w:ascii="Helvetica" w:hAnsi="Helvetica" w:cs="Tahoma"/>
          <w:sz w:val="20"/>
          <w:szCs w:val="20"/>
          <w:lang w:val="es-ES_tradnl"/>
        </w:rPr>
        <w:t>El registro de datos en dicho apartado</w:t>
      </w:r>
      <w:r w:rsidR="004E40D1">
        <w:rPr>
          <w:rFonts w:ascii="Helvetica" w:hAnsi="Helvetica" w:cs="Tahoma"/>
          <w:sz w:val="20"/>
          <w:szCs w:val="20"/>
          <w:lang w:val="es-ES_tradnl"/>
        </w:rPr>
        <w:t>,</w:t>
      </w:r>
      <w:r>
        <w:rPr>
          <w:rFonts w:ascii="Helvetica" w:hAnsi="Helvetica" w:cs="Tahoma"/>
          <w:sz w:val="20"/>
          <w:szCs w:val="20"/>
          <w:lang w:val="es-ES_tradnl"/>
        </w:rPr>
        <w:t xml:space="preserve"> i</w:t>
      </w:r>
      <w:r w:rsidR="001B7A2D">
        <w:rPr>
          <w:rFonts w:ascii="Helvetica" w:hAnsi="Helvetica" w:cs="Tahoma"/>
          <w:sz w:val="20"/>
          <w:szCs w:val="20"/>
          <w:lang w:val="es-ES_tradnl"/>
        </w:rPr>
        <w:t>nicia con la siguiente</w:t>
      </w:r>
      <w:r>
        <w:rPr>
          <w:rFonts w:ascii="Helvetica" w:hAnsi="Helvetica" w:cs="Tahoma"/>
          <w:sz w:val="20"/>
          <w:szCs w:val="20"/>
          <w:lang w:val="es-ES_tradnl"/>
        </w:rPr>
        <w:t xml:space="preserve"> acci</w:t>
      </w:r>
      <w:r w:rsidR="004A402C">
        <w:rPr>
          <w:rFonts w:ascii="Helvetica" w:hAnsi="Helvetica" w:cs="Tahoma"/>
          <w:sz w:val="20"/>
          <w:szCs w:val="20"/>
          <w:lang w:val="es-ES_tradnl"/>
        </w:rPr>
        <w:t>ón:</w:t>
      </w:r>
    </w:p>
    <w:p w:rsidR="00F72BD9" w:rsidRPr="00266636" w:rsidRDefault="00F72BD9" w:rsidP="007D1597">
      <w:pPr>
        <w:pStyle w:val="Prrafodelista"/>
        <w:numPr>
          <w:ilvl w:val="0"/>
          <w:numId w:val="2"/>
        </w:numPr>
        <w:spacing w:after="0" w:line="240" w:lineRule="auto"/>
        <w:contextualSpacing w:val="0"/>
        <w:jc w:val="both"/>
        <w:rPr>
          <w:rFonts w:ascii="Helvetica" w:hAnsi="Helvetica" w:cs="Tahoma"/>
          <w:b/>
          <w:sz w:val="20"/>
          <w:szCs w:val="20"/>
          <w:lang w:val="es-ES_tradnl"/>
        </w:rPr>
      </w:pPr>
      <w:r w:rsidRPr="00503A1C">
        <w:rPr>
          <w:rFonts w:ascii="Helvetica" w:hAnsi="Helvetica" w:cs="Tahoma"/>
          <w:sz w:val="20"/>
          <w:szCs w:val="20"/>
          <w:lang w:val="es-ES_tradnl"/>
        </w:rPr>
        <w:t xml:space="preserve">Escribir los últimos </w:t>
      </w:r>
      <w:r w:rsidR="00582D13">
        <w:rPr>
          <w:rFonts w:ascii="Helvetica" w:hAnsi="Helvetica" w:cs="Tahoma"/>
          <w:color w:val="FF0000"/>
          <w:sz w:val="20"/>
          <w:szCs w:val="20"/>
          <w:lang w:val="es-ES_tradnl"/>
        </w:rPr>
        <w:t>4</w:t>
      </w:r>
      <w:bookmarkStart w:id="0" w:name="_GoBack"/>
      <w:bookmarkEnd w:id="0"/>
      <w:r w:rsidRPr="00503A1C">
        <w:rPr>
          <w:rFonts w:ascii="Helvetica" w:hAnsi="Helvetica" w:cs="Tahoma"/>
          <w:sz w:val="20"/>
          <w:szCs w:val="20"/>
          <w:lang w:val="es-ES_tradnl"/>
        </w:rPr>
        <w:t xml:space="preserve"> dígitos del número de la obra supervisada y enseguida, el sistema desplegará los números de obra re</w:t>
      </w:r>
      <w:r w:rsidR="001B7A2D">
        <w:rPr>
          <w:rFonts w:ascii="Helvetica" w:hAnsi="Helvetica" w:cs="Tahoma"/>
          <w:sz w:val="20"/>
          <w:szCs w:val="20"/>
          <w:lang w:val="es-ES_tradnl"/>
        </w:rPr>
        <w:t>gistrados, de</w:t>
      </w:r>
      <w:r w:rsidR="003C678B">
        <w:rPr>
          <w:rFonts w:ascii="Helvetica" w:hAnsi="Helvetica" w:cs="Tahoma"/>
          <w:sz w:val="20"/>
          <w:szCs w:val="20"/>
          <w:lang w:val="es-ES_tradnl"/>
        </w:rPr>
        <w:t xml:space="preserve"> entre</w:t>
      </w:r>
      <w:r w:rsidR="001B7A2D">
        <w:rPr>
          <w:rFonts w:ascii="Helvetica" w:hAnsi="Helvetica" w:cs="Tahoma"/>
          <w:sz w:val="20"/>
          <w:szCs w:val="20"/>
          <w:lang w:val="es-ES_tradnl"/>
        </w:rPr>
        <w:t xml:space="preserve"> los cuales</w:t>
      </w:r>
      <w:r w:rsidR="003D7175">
        <w:rPr>
          <w:rFonts w:ascii="Helvetica" w:hAnsi="Helvetica" w:cs="Tahoma"/>
          <w:sz w:val="20"/>
          <w:szCs w:val="20"/>
          <w:lang w:val="es-ES_tradnl"/>
        </w:rPr>
        <w:t>,</w:t>
      </w:r>
      <w:r w:rsidR="001B7A2D">
        <w:rPr>
          <w:rFonts w:ascii="Helvetica" w:hAnsi="Helvetica" w:cs="Tahoma"/>
          <w:sz w:val="20"/>
          <w:szCs w:val="20"/>
          <w:lang w:val="es-ES_tradnl"/>
        </w:rPr>
        <w:t xml:space="preserve"> se </w:t>
      </w:r>
      <w:r w:rsidR="003D7175">
        <w:rPr>
          <w:rFonts w:ascii="Helvetica" w:hAnsi="Helvetica" w:cs="Tahoma"/>
          <w:sz w:val="20"/>
          <w:szCs w:val="20"/>
          <w:lang w:val="es-ES_tradnl"/>
        </w:rPr>
        <w:t xml:space="preserve">deberá </w:t>
      </w:r>
      <w:r w:rsidR="001B7A2D">
        <w:rPr>
          <w:rFonts w:ascii="Helvetica" w:hAnsi="Helvetica" w:cs="Tahoma"/>
          <w:sz w:val="20"/>
          <w:szCs w:val="20"/>
          <w:lang w:val="es-ES_tradnl"/>
        </w:rPr>
        <w:t>elegir</w:t>
      </w:r>
      <w:r w:rsidR="003D7175">
        <w:rPr>
          <w:rFonts w:ascii="Helvetica" w:hAnsi="Helvetica" w:cs="Tahoma"/>
          <w:sz w:val="20"/>
          <w:szCs w:val="20"/>
          <w:lang w:val="es-ES_tradnl"/>
        </w:rPr>
        <w:t xml:space="preserve"> el que corresponda</w:t>
      </w:r>
      <w:r w:rsidRPr="00503A1C">
        <w:rPr>
          <w:rFonts w:ascii="Helvetica" w:hAnsi="Helvetica" w:cs="Tahoma"/>
          <w:sz w:val="20"/>
          <w:szCs w:val="20"/>
          <w:lang w:val="es-ES_tradnl"/>
        </w:rPr>
        <w:t>.</w:t>
      </w:r>
    </w:p>
    <w:p w:rsidR="007D1597" w:rsidRDefault="007D1597" w:rsidP="007D1597">
      <w:pPr>
        <w:spacing w:after="0" w:line="240" w:lineRule="auto"/>
        <w:jc w:val="both"/>
        <w:rPr>
          <w:rFonts w:ascii="Helvetica" w:hAnsi="Helvetica" w:cs="Tahoma"/>
          <w:sz w:val="20"/>
          <w:szCs w:val="20"/>
          <w:lang w:val="es-ES_tradnl"/>
        </w:rPr>
      </w:pPr>
    </w:p>
    <w:p w:rsidR="00266636" w:rsidRPr="00D42478" w:rsidRDefault="00266636" w:rsidP="007D1597">
      <w:p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 xml:space="preserve">Al momento de seleccionar el número de la obra, </w:t>
      </w:r>
      <w:r w:rsidR="003D7175" w:rsidRPr="00D42478">
        <w:rPr>
          <w:rFonts w:ascii="Helvetica" w:hAnsi="Helvetica" w:cs="Tahoma"/>
          <w:sz w:val="20"/>
          <w:szCs w:val="20"/>
          <w:lang w:val="es-ES_tradnl"/>
        </w:rPr>
        <w:t xml:space="preserve">automáticamente </w:t>
      </w:r>
      <w:r w:rsidRPr="00D42478">
        <w:rPr>
          <w:rFonts w:ascii="Helvetica" w:hAnsi="Helvetica" w:cs="Tahoma"/>
          <w:sz w:val="20"/>
          <w:szCs w:val="20"/>
          <w:lang w:val="es-ES_tradnl"/>
        </w:rPr>
        <w:t xml:space="preserve">se mostrarán los datos de la obra </w:t>
      </w:r>
      <w:r w:rsidR="0025768E" w:rsidRPr="00D42478">
        <w:rPr>
          <w:rFonts w:ascii="Helvetica" w:hAnsi="Helvetica" w:cs="Tahoma"/>
          <w:sz w:val="20"/>
          <w:szCs w:val="20"/>
          <w:lang w:val="es-ES_tradnl"/>
        </w:rPr>
        <w:t>registrados</w:t>
      </w:r>
      <w:r w:rsidRPr="00D42478">
        <w:rPr>
          <w:rFonts w:ascii="Helvetica" w:hAnsi="Helvetica" w:cs="Tahoma"/>
          <w:sz w:val="20"/>
          <w:szCs w:val="20"/>
          <w:lang w:val="es-ES_tradnl"/>
        </w:rPr>
        <w:t xml:space="preserve">: </w:t>
      </w:r>
    </w:p>
    <w:p w:rsidR="007D1597" w:rsidRPr="00D42478" w:rsidRDefault="007D1597" w:rsidP="007D1597">
      <w:pPr>
        <w:spacing w:after="0" w:line="240" w:lineRule="auto"/>
        <w:jc w:val="both"/>
        <w:rPr>
          <w:rFonts w:ascii="Helvetica" w:hAnsi="Helvetica" w:cs="Tahoma"/>
          <w:sz w:val="20"/>
          <w:szCs w:val="20"/>
          <w:lang w:val="es-ES_tradnl"/>
        </w:rPr>
      </w:pPr>
    </w:p>
    <w:p w:rsidR="00266636" w:rsidRPr="00D42478" w:rsidRDefault="00266636" w:rsidP="007D1597">
      <w:pPr>
        <w:pStyle w:val="Prrafodelista"/>
        <w:numPr>
          <w:ilvl w:val="0"/>
          <w:numId w:val="2"/>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Nombre del Municipio.</w:t>
      </w:r>
    </w:p>
    <w:p w:rsidR="00266636" w:rsidRPr="00D42478" w:rsidRDefault="00266636" w:rsidP="007D1597">
      <w:pPr>
        <w:pStyle w:val="Prrafodelista"/>
        <w:numPr>
          <w:ilvl w:val="0"/>
          <w:numId w:val="2"/>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Localidad en donde se encuentra la obra.</w:t>
      </w:r>
    </w:p>
    <w:p w:rsidR="00266636" w:rsidRPr="00D42478" w:rsidRDefault="00266636" w:rsidP="007D1597">
      <w:pPr>
        <w:pStyle w:val="Prrafodelista"/>
        <w:numPr>
          <w:ilvl w:val="0"/>
          <w:numId w:val="2"/>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Año del ejercicio fiscal en que se realiza la obra.</w:t>
      </w:r>
    </w:p>
    <w:p w:rsidR="00266636" w:rsidRPr="00D42478" w:rsidRDefault="00266636" w:rsidP="007D1597">
      <w:pPr>
        <w:pStyle w:val="Prrafodelista"/>
        <w:numPr>
          <w:ilvl w:val="0"/>
          <w:numId w:val="2"/>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Fuente de financiamiento a la que pertenece la obra.</w:t>
      </w:r>
    </w:p>
    <w:p w:rsidR="00266636" w:rsidRPr="00D42478" w:rsidRDefault="00266636" w:rsidP="007D1597">
      <w:pPr>
        <w:pStyle w:val="Prrafodelista"/>
        <w:numPr>
          <w:ilvl w:val="0"/>
          <w:numId w:val="2"/>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Descripción de la obra.</w:t>
      </w:r>
    </w:p>
    <w:p w:rsidR="007D1597" w:rsidRPr="00D42478" w:rsidRDefault="007D1597" w:rsidP="007D1597">
      <w:pPr>
        <w:spacing w:after="0" w:line="240" w:lineRule="auto"/>
        <w:rPr>
          <w:rFonts w:ascii="Helvetica" w:hAnsi="Helvetica" w:cs="Tahoma"/>
          <w:sz w:val="20"/>
          <w:szCs w:val="20"/>
          <w:lang w:val="es-ES_tradnl"/>
        </w:rPr>
      </w:pPr>
    </w:p>
    <w:p w:rsidR="003D7175" w:rsidRPr="00D42478" w:rsidRDefault="003D7175" w:rsidP="007D1597">
      <w:pPr>
        <w:spacing w:after="0" w:line="240" w:lineRule="auto"/>
        <w:rPr>
          <w:rFonts w:ascii="Helvetica" w:hAnsi="Helvetica" w:cs="Tahoma"/>
          <w:sz w:val="20"/>
          <w:szCs w:val="20"/>
          <w:lang w:val="es-ES_tradnl"/>
        </w:rPr>
      </w:pPr>
      <w:r w:rsidRPr="00D42478">
        <w:rPr>
          <w:rFonts w:ascii="Helvetica" w:hAnsi="Helvetica" w:cs="Tahoma"/>
          <w:sz w:val="20"/>
          <w:szCs w:val="20"/>
          <w:lang w:val="es-ES_tradnl"/>
        </w:rPr>
        <w:t xml:space="preserve">Posteriormente, se deberán </w:t>
      </w:r>
      <w:r w:rsidR="0025768E" w:rsidRPr="00D42478">
        <w:rPr>
          <w:rFonts w:ascii="Helvetica" w:hAnsi="Helvetica" w:cs="Tahoma"/>
          <w:sz w:val="20"/>
          <w:szCs w:val="20"/>
          <w:lang w:val="es-ES_tradnl"/>
        </w:rPr>
        <w:t xml:space="preserve">requisitar manualmente </w:t>
      </w:r>
      <w:r w:rsidRPr="00D42478">
        <w:rPr>
          <w:rFonts w:ascii="Helvetica" w:hAnsi="Helvetica" w:cs="Tahoma"/>
          <w:sz w:val="20"/>
          <w:szCs w:val="20"/>
          <w:lang w:val="es-ES_tradnl"/>
        </w:rPr>
        <w:t>los datos siguientes:</w:t>
      </w:r>
    </w:p>
    <w:p w:rsidR="007D1597" w:rsidRPr="00D42478" w:rsidRDefault="007D1597" w:rsidP="007D1597">
      <w:pPr>
        <w:spacing w:after="0" w:line="240" w:lineRule="auto"/>
        <w:rPr>
          <w:rFonts w:ascii="Helvetica" w:hAnsi="Helvetica" w:cs="Tahoma"/>
          <w:sz w:val="20"/>
          <w:szCs w:val="20"/>
          <w:lang w:val="es-ES_tradnl"/>
        </w:rPr>
      </w:pPr>
    </w:p>
    <w:p w:rsidR="003D7175" w:rsidRPr="00D42478" w:rsidRDefault="006F556E" w:rsidP="007D1597">
      <w:pPr>
        <w:pStyle w:val="Prrafodelista"/>
        <w:numPr>
          <w:ilvl w:val="0"/>
          <w:numId w:val="2"/>
        </w:numPr>
        <w:spacing w:after="0" w:line="240" w:lineRule="auto"/>
        <w:contextualSpacing w:val="0"/>
        <w:jc w:val="both"/>
        <w:rPr>
          <w:rFonts w:ascii="Helvetica" w:hAnsi="Helvetica" w:cs="Tahoma"/>
          <w:sz w:val="20"/>
          <w:szCs w:val="20"/>
          <w:lang w:val="es-ES_tradnl"/>
        </w:rPr>
      </w:pPr>
      <w:r w:rsidRPr="00D42478">
        <w:rPr>
          <w:rFonts w:ascii="Helvetica" w:hAnsi="Helvetica" w:cs="Tahoma"/>
          <w:sz w:val="20"/>
          <w:szCs w:val="20"/>
          <w:lang w:val="es-ES_tradnl"/>
        </w:rPr>
        <w:t xml:space="preserve">Fecha </w:t>
      </w:r>
      <w:r w:rsidR="003D7175" w:rsidRPr="00D42478">
        <w:rPr>
          <w:rFonts w:ascii="Helvetica" w:hAnsi="Helvetica" w:cs="Tahoma"/>
          <w:sz w:val="20"/>
          <w:szCs w:val="20"/>
          <w:lang w:val="es-ES_tradnl"/>
        </w:rPr>
        <w:t>en que se realiza el informe mensual; ejemplo: 06/05/20.</w:t>
      </w:r>
    </w:p>
    <w:p w:rsidR="003D7175" w:rsidRPr="00D42478" w:rsidRDefault="006F556E" w:rsidP="007D1597">
      <w:pPr>
        <w:pStyle w:val="Prrafodelista"/>
        <w:numPr>
          <w:ilvl w:val="0"/>
          <w:numId w:val="2"/>
        </w:numPr>
        <w:spacing w:after="0" w:line="240" w:lineRule="auto"/>
        <w:contextualSpacing w:val="0"/>
        <w:jc w:val="both"/>
        <w:rPr>
          <w:rFonts w:ascii="Helvetica" w:hAnsi="Helvetica" w:cs="Tahoma"/>
          <w:b/>
          <w:sz w:val="20"/>
          <w:szCs w:val="20"/>
          <w:lang w:val="es-ES_tradnl"/>
        </w:rPr>
      </w:pPr>
      <w:r w:rsidRPr="00D42478">
        <w:rPr>
          <w:rFonts w:ascii="Helvetica" w:hAnsi="Helvetica" w:cs="Tahoma"/>
          <w:sz w:val="20"/>
          <w:szCs w:val="20"/>
          <w:lang w:val="es-ES_tradnl"/>
        </w:rPr>
        <w:t xml:space="preserve">Período </w:t>
      </w:r>
      <w:r w:rsidR="003D7175" w:rsidRPr="00D42478">
        <w:rPr>
          <w:rFonts w:ascii="Helvetica" w:hAnsi="Helvetica" w:cs="Tahoma"/>
          <w:sz w:val="20"/>
          <w:szCs w:val="20"/>
          <w:lang w:val="es-ES_tradnl"/>
        </w:rPr>
        <w:t>(mes) al que corresponde el reporte; ejemplo: abril.</w:t>
      </w:r>
    </w:p>
    <w:p w:rsidR="006F556E" w:rsidRPr="00D42478" w:rsidRDefault="006F556E" w:rsidP="007D1597">
      <w:pPr>
        <w:pStyle w:val="Prrafodelista"/>
        <w:numPr>
          <w:ilvl w:val="0"/>
          <w:numId w:val="2"/>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 xml:space="preserve">Descripción </w:t>
      </w:r>
      <w:r w:rsidR="0067098D" w:rsidRPr="00D42478">
        <w:rPr>
          <w:rFonts w:ascii="Helvetica" w:hAnsi="Helvetica" w:cs="Tahoma"/>
          <w:sz w:val="20"/>
          <w:szCs w:val="20"/>
          <w:lang w:val="es-ES_tradnl"/>
        </w:rPr>
        <w:t>detallada del objeto de la obra</w:t>
      </w:r>
      <w:r w:rsidRPr="00D42478">
        <w:rPr>
          <w:rFonts w:ascii="Helvetica" w:hAnsi="Helvetica" w:cs="Tahoma"/>
          <w:sz w:val="20"/>
          <w:szCs w:val="20"/>
          <w:lang w:val="es-ES_tradnl"/>
        </w:rPr>
        <w:t xml:space="preserve"> (meta)</w:t>
      </w:r>
    </w:p>
    <w:p w:rsidR="006F556E" w:rsidRDefault="006F556E" w:rsidP="007D1597">
      <w:pPr>
        <w:pStyle w:val="Prrafodelista"/>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Ejemplo1</w:t>
      </w:r>
      <w:r w:rsidR="0067098D" w:rsidRPr="001B7A2D">
        <w:rPr>
          <w:rFonts w:ascii="Helvetica" w:hAnsi="Helvetica" w:cs="Tahoma"/>
          <w:sz w:val="20"/>
          <w:szCs w:val="20"/>
          <w:lang w:val="es-ES_tradnl"/>
        </w:rPr>
        <w:t>: la obra consta de la construcción de 55 pisos firmes, los cuales se encuentran repartidos, 30 pisos firmes en la localidad de La Perla, 20 pisos firmes en la localidad de El Chico y 5 en la localidad Santa Lucía</w:t>
      </w:r>
      <w:r>
        <w:rPr>
          <w:rFonts w:ascii="Helvetica" w:hAnsi="Helvetica" w:cs="Tahoma"/>
          <w:sz w:val="20"/>
          <w:szCs w:val="20"/>
          <w:lang w:val="es-ES_tradnl"/>
        </w:rPr>
        <w:t>.</w:t>
      </w:r>
    </w:p>
    <w:p w:rsidR="0067098D" w:rsidRPr="001B7A2D" w:rsidRDefault="006F556E" w:rsidP="007D1597">
      <w:pPr>
        <w:pStyle w:val="Prrafodelista"/>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Ejemplo </w:t>
      </w:r>
      <w:r w:rsidR="0067098D" w:rsidRPr="001B7A2D">
        <w:rPr>
          <w:rFonts w:ascii="Helvetica" w:hAnsi="Helvetica" w:cs="Tahoma"/>
          <w:sz w:val="20"/>
          <w:szCs w:val="20"/>
          <w:lang w:val="es-ES_tradnl"/>
        </w:rPr>
        <w:t>2</w:t>
      </w:r>
      <w:r>
        <w:rPr>
          <w:rFonts w:ascii="Helvetica" w:hAnsi="Helvetica" w:cs="Tahoma"/>
          <w:sz w:val="20"/>
          <w:szCs w:val="20"/>
          <w:lang w:val="es-ES_tradnl"/>
        </w:rPr>
        <w:t>:</w:t>
      </w:r>
      <w:r w:rsidR="0067098D" w:rsidRPr="001B7A2D">
        <w:rPr>
          <w:rFonts w:ascii="Helvetica" w:hAnsi="Helvetica" w:cs="Tahoma"/>
          <w:sz w:val="20"/>
          <w:szCs w:val="20"/>
          <w:lang w:val="es-ES_tradnl"/>
        </w:rPr>
        <w:t xml:space="preserve"> Pavimentación con asfalto del Camino San Juan- La Caliza, en tramos aislados del cad. 0+200 al 0+800 y del 1+200 a 1+600.</w:t>
      </w:r>
    </w:p>
    <w:p w:rsidR="006F556E" w:rsidRDefault="006F556E"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Descripción </w:t>
      </w:r>
      <w:r w:rsidR="0067098D" w:rsidRPr="001B7A2D">
        <w:rPr>
          <w:rFonts w:ascii="Helvetica" w:hAnsi="Helvetica" w:cs="Tahoma"/>
          <w:sz w:val="20"/>
          <w:szCs w:val="20"/>
          <w:lang w:val="es-ES_tradnl"/>
        </w:rPr>
        <w:t>del avance físico de la obra en el mes</w:t>
      </w:r>
      <w:r>
        <w:rPr>
          <w:rFonts w:ascii="Helvetica" w:hAnsi="Helvetica" w:cs="Tahoma"/>
          <w:sz w:val="20"/>
          <w:szCs w:val="20"/>
          <w:lang w:val="es-ES_tradnl"/>
        </w:rPr>
        <w:t>.</w:t>
      </w:r>
    </w:p>
    <w:p w:rsidR="006F556E" w:rsidRDefault="006F556E" w:rsidP="007D1597">
      <w:pPr>
        <w:pStyle w:val="Prrafodelista"/>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Ejemplo1</w:t>
      </w:r>
      <w:r w:rsidR="0067098D" w:rsidRPr="001B7A2D">
        <w:rPr>
          <w:rFonts w:ascii="Helvetica" w:hAnsi="Helvetica" w:cs="Tahoma"/>
          <w:sz w:val="20"/>
          <w:szCs w:val="20"/>
          <w:lang w:val="es-ES_tradnl"/>
        </w:rPr>
        <w:t>: se han concluido 13 pisos firmes, 10 en la localidad de El Chico y 3 en la localidad de Santa Lucía, además se encuentra fuerza de trabajo en la localidad La Perla</w:t>
      </w:r>
      <w:r>
        <w:rPr>
          <w:rFonts w:ascii="Helvetica" w:hAnsi="Helvetica" w:cs="Tahoma"/>
          <w:sz w:val="20"/>
          <w:szCs w:val="20"/>
          <w:lang w:val="es-ES_tradnl"/>
        </w:rPr>
        <w:t>.</w:t>
      </w:r>
    </w:p>
    <w:p w:rsidR="0067098D" w:rsidRDefault="006F556E" w:rsidP="007D1597">
      <w:pPr>
        <w:pStyle w:val="Prrafodelista"/>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Ejemplo </w:t>
      </w:r>
      <w:r w:rsidR="0067098D" w:rsidRPr="001B7A2D">
        <w:rPr>
          <w:rFonts w:ascii="Helvetica" w:hAnsi="Helvetica" w:cs="Tahoma"/>
          <w:sz w:val="20"/>
          <w:szCs w:val="20"/>
          <w:lang w:val="es-ES_tradnl"/>
        </w:rPr>
        <w:t>2</w:t>
      </w:r>
      <w:r>
        <w:rPr>
          <w:rFonts w:ascii="Helvetica" w:hAnsi="Helvetica" w:cs="Tahoma"/>
          <w:sz w:val="20"/>
          <w:szCs w:val="20"/>
          <w:lang w:val="es-ES_tradnl"/>
        </w:rPr>
        <w:t>:</w:t>
      </w:r>
      <w:r w:rsidR="0067098D" w:rsidRPr="001B7A2D">
        <w:rPr>
          <w:rFonts w:ascii="Helvetica" w:hAnsi="Helvetica" w:cs="Tahoma"/>
          <w:sz w:val="20"/>
          <w:szCs w:val="20"/>
          <w:lang w:val="es-ES_tradnl"/>
        </w:rPr>
        <w:t xml:space="preserve"> El avance se encuentra a nivel de pavimento en el cadenamiento del 0+200 al 0+800 y a nivel de base en el cadenamiento del 1+200 al 1+400, en el cual se encuentra el frente de trabajo.</w:t>
      </w:r>
    </w:p>
    <w:p w:rsidR="0067098D" w:rsidRPr="00D42478" w:rsidRDefault="006F556E"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Proyecto </w:t>
      </w:r>
      <w:r>
        <w:rPr>
          <w:rFonts w:ascii="Helvetica" w:hAnsi="Helvetica" w:cs="Tahoma"/>
          <w:sz w:val="20"/>
          <w:szCs w:val="20"/>
          <w:lang w:val="es-ES_tradnl"/>
        </w:rPr>
        <w:t xml:space="preserve">Ejecutivo </w:t>
      </w:r>
      <w:r w:rsidRPr="001B7A2D">
        <w:rPr>
          <w:rFonts w:ascii="Helvetica" w:hAnsi="Helvetica" w:cs="Tahoma"/>
          <w:sz w:val="20"/>
          <w:szCs w:val="20"/>
          <w:lang w:val="es-ES_tradnl"/>
        </w:rPr>
        <w:t>de la obra</w:t>
      </w:r>
      <w:r>
        <w:rPr>
          <w:rFonts w:ascii="Helvetica" w:hAnsi="Helvetica" w:cs="Tahoma"/>
          <w:sz w:val="20"/>
          <w:szCs w:val="20"/>
          <w:lang w:val="es-ES_tradnl"/>
        </w:rPr>
        <w:t xml:space="preserve">, seleccionar </w:t>
      </w:r>
      <w:r w:rsidR="0067098D">
        <w:rPr>
          <w:rFonts w:ascii="Helvetica" w:hAnsi="Helvetica" w:cs="Tahoma"/>
          <w:sz w:val="20"/>
          <w:szCs w:val="20"/>
          <w:lang w:val="es-ES_tradnl"/>
        </w:rPr>
        <w:t>SI</w:t>
      </w:r>
      <w:r w:rsidR="0067098D" w:rsidRPr="001B7A2D">
        <w:rPr>
          <w:rFonts w:ascii="Helvetica" w:hAnsi="Helvetica" w:cs="Tahoma"/>
          <w:sz w:val="20"/>
          <w:szCs w:val="20"/>
          <w:lang w:val="es-ES_tradnl"/>
        </w:rPr>
        <w:t xml:space="preserve"> </w:t>
      </w:r>
      <w:r>
        <w:rPr>
          <w:rFonts w:ascii="Helvetica" w:hAnsi="Helvetica" w:cs="Tahoma"/>
          <w:sz w:val="20"/>
          <w:szCs w:val="20"/>
          <w:lang w:val="es-ES_tradnl"/>
        </w:rPr>
        <w:t xml:space="preserve">o </w:t>
      </w:r>
      <w:r w:rsidRPr="00D42478">
        <w:rPr>
          <w:rFonts w:ascii="Helvetica" w:hAnsi="Helvetica" w:cs="Tahoma"/>
          <w:sz w:val="20"/>
          <w:szCs w:val="20"/>
          <w:lang w:val="es-ES_tradnl"/>
        </w:rPr>
        <w:t>NO se cuenta con proyecto de obra</w:t>
      </w:r>
      <w:r w:rsidR="0067098D" w:rsidRPr="00D42478">
        <w:rPr>
          <w:rFonts w:ascii="Helvetica" w:hAnsi="Helvetica" w:cs="Tahoma"/>
          <w:sz w:val="20"/>
          <w:szCs w:val="20"/>
          <w:lang w:val="es-ES_tradnl"/>
        </w:rPr>
        <w:t>.</w:t>
      </w:r>
    </w:p>
    <w:p w:rsidR="0067098D" w:rsidRPr="00D42478" w:rsidRDefault="006F556E" w:rsidP="007D1597">
      <w:pPr>
        <w:pStyle w:val="Prrafodelista"/>
        <w:numPr>
          <w:ilvl w:val="0"/>
          <w:numId w:val="2"/>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 xml:space="preserve">Marcar SI o NO, según corresponda, si la obra se </w:t>
      </w:r>
      <w:r w:rsidR="0067098D" w:rsidRPr="00D42478">
        <w:rPr>
          <w:rFonts w:ascii="Helvetica" w:hAnsi="Helvetica" w:cs="Tahoma"/>
          <w:sz w:val="20"/>
          <w:szCs w:val="20"/>
          <w:lang w:val="es-ES_tradnl"/>
        </w:rPr>
        <w:t xml:space="preserve">encuentra </w:t>
      </w:r>
      <w:r w:rsidRPr="00D42478">
        <w:rPr>
          <w:rFonts w:ascii="Helvetica" w:hAnsi="Helvetica" w:cs="Tahoma"/>
          <w:sz w:val="20"/>
          <w:szCs w:val="20"/>
          <w:lang w:val="es-ES_tradnl"/>
        </w:rPr>
        <w:t xml:space="preserve">o no </w:t>
      </w:r>
      <w:r w:rsidR="0067098D" w:rsidRPr="00D42478">
        <w:rPr>
          <w:rFonts w:ascii="Helvetica" w:hAnsi="Helvetica" w:cs="Tahoma"/>
          <w:sz w:val="20"/>
          <w:szCs w:val="20"/>
          <w:lang w:val="es-ES_tradnl"/>
        </w:rPr>
        <w:t>en una Zona de Atención Prioritaria</w:t>
      </w:r>
      <w:r w:rsidRPr="00D42478">
        <w:rPr>
          <w:rFonts w:ascii="Helvetica" w:hAnsi="Helvetica" w:cs="Tahoma"/>
          <w:sz w:val="20"/>
          <w:szCs w:val="20"/>
          <w:lang w:val="es-ES_tradnl"/>
        </w:rPr>
        <w:t xml:space="preserve"> (ZAP)</w:t>
      </w:r>
      <w:r w:rsidR="0067098D" w:rsidRPr="00D42478">
        <w:rPr>
          <w:rFonts w:ascii="Helvetica" w:hAnsi="Helvetica" w:cs="Tahoma"/>
          <w:sz w:val="20"/>
          <w:szCs w:val="20"/>
          <w:lang w:val="es-ES_tradnl"/>
        </w:rPr>
        <w:t>, en base a los anexos A “Zonas de Atención Prioritarias Rurales” y B “AGEBS en Zonas de Atención Prioritaria Urbana”, ambos del ejercicio correspondiente</w:t>
      </w:r>
      <w:r w:rsidR="00C100D5" w:rsidRPr="00D42478">
        <w:rPr>
          <w:rFonts w:ascii="Helvetica" w:hAnsi="Helvetica" w:cs="Tahoma"/>
          <w:sz w:val="20"/>
          <w:szCs w:val="20"/>
          <w:lang w:val="es-ES_tradnl"/>
        </w:rPr>
        <w:t xml:space="preserve"> (sólo para FISMDF)</w:t>
      </w:r>
      <w:r w:rsidR="0067098D" w:rsidRPr="00D42478">
        <w:rPr>
          <w:rFonts w:ascii="Helvetica" w:hAnsi="Helvetica" w:cs="Tahoma"/>
          <w:sz w:val="20"/>
          <w:szCs w:val="20"/>
          <w:lang w:val="es-ES_tradnl"/>
        </w:rPr>
        <w:t>.</w:t>
      </w:r>
    </w:p>
    <w:p w:rsidR="00953A21" w:rsidRPr="00D42478" w:rsidRDefault="006F556E" w:rsidP="007D1597">
      <w:pPr>
        <w:pStyle w:val="Prrafodelista"/>
        <w:numPr>
          <w:ilvl w:val="0"/>
          <w:numId w:val="2"/>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 xml:space="preserve">Marcar SI o NO, según corresponda, si </w:t>
      </w:r>
      <w:r w:rsidR="0067098D" w:rsidRPr="00D42478">
        <w:rPr>
          <w:rFonts w:ascii="Helvetica" w:hAnsi="Helvetica" w:cs="Tahoma"/>
          <w:sz w:val="20"/>
          <w:szCs w:val="20"/>
          <w:lang w:val="es-ES_tradnl"/>
        </w:rPr>
        <w:t xml:space="preserve">la obra se encuentra </w:t>
      </w:r>
      <w:r w:rsidRPr="00D42478">
        <w:rPr>
          <w:rFonts w:ascii="Helvetica" w:hAnsi="Helvetica" w:cs="Tahoma"/>
          <w:sz w:val="20"/>
          <w:szCs w:val="20"/>
          <w:lang w:val="es-ES_tradnl"/>
        </w:rPr>
        <w:t xml:space="preserve">o no </w:t>
      </w:r>
      <w:r w:rsidR="0067098D" w:rsidRPr="00D42478">
        <w:rPr>
          <w:rFonts w:ascii="Helvetica" w:hAnsi="Helvetica" w:cs="Tahoma"/>
          <w:sz w:val="20"/>
          <w:szCs w:val="20"/>
          <w:lang w:val="es-ES_tradnl"/>
        </w:rPr>
        <w:t>dentro del catálogo FAIS del ejercicio que corresponda</w:t>
      </w:r>
      <w:r w:rsidR="00C100D5" w:rsidRPr="00D42478">
        <w:rPr>
          <w:rFonts w:ascii="Helvetica" w:hAnsi="Helvetica" w:cs="Tahoma"/>
          <w:sz w:val="20"/>
          <w:szCs w:val="20"/>
          <w:lang w:val="es-ES_tradnl"/>
        </w:rPr>
        <w:t xml:space="preserve"> (sólo para FISMDF).</w:t>
      </w:r>
    </w:p>
    <w:p w:rsidR="00953A21" w:rsidRPr="00D42478" w:rsidRDefault="00953A21" w:rsidP="007D1597">
      <w:pPr>
        <w:pStyle w:val="Prrafodelista"/>
        <w:numPr>
          <w:ilvl w:val="0"/>
          <w:numId w:val="2"/>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 xml:space="preserve">Escribir el monto autorizado de la obra con IVA. </w:t>
      </w:r>
    </w:p>
    <w:p w:rsidR="00953A21" w:rsidRPr="00D42478" w:rsidRDefault="00953A21" w:rsidP="007D1597">
      <w:pPr>
        <w:pStyle w:val="Prrafodelista"/>
        <w:numPr>
          <w:ilvl w:val="0"/>
          <w:numId w:val="2"/>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Escribir el monto del presupuesto base de la obra con IVA.</w:t>
      </w:r>
    </w:p>
    <w:p w:rsidR="00953A21" w:rsidRDefault="006F556E" w:rsidP="007D1597">
      <w:pPr>
        <w:pStyle w:val="Prrafodelista"/>
        <w:numPr>
          <w:ilvl w:val="0"/>
          <w:numId w:val="2"/>
        </w:numPr>
        <w:spacing w:after="0" w:line="240" w:lineRule="auto"/>
        <w:jc w:val="both"/>
        <w:rPr>
          <w:rFonts w:ascii="Helvetica" w:hAnsi="Helvetica" w:cs="Tahoma"/>
          <w:sz w:val="20"/>
          <w:szCs w:val="20"/>
          <w:lang w:val="es-ES_tradnl"/>
        </w:rPr>
      </w:pPr>
      <w:r>
        <w:rPr>
          <w:rFonts w:ascii="Helvetica" w:hAnsi="Helvetica" w:cs="Tahoma"/>
          <w:sz w:val="20"/>
          <w:szCs w:val="20"/>
          <w:lang w:val="es-ES_tradnl"/>
        </w:rPr>
        <w:t>Según corresponda, s</w:t>
      </w:r>
      <w:r w:rsidR="00754022">
        <w:rPr>
          <w:rFonts w:ascii="Helvetica" w:hAnsi="Helvetica" w:cs="Tahoma"/>
          <w:sz w:val="20"/>
          <w:szCs w:val="20"/>
          <w:lang w:val="es-ES_tradnl"/>
        </w:rPr>
        <w:t xml:space="preserve">eleccionar </w:t>
      </w:r>
      <w:r w:rsidR="001E4960">
        <w:rPr>
          <w:rFonts w:ascii="Helvetica" w:hAnsi="Helvetica" w:cs="Tahoma"/>
          <w:sz w:val="20"/>
          <w:szCs w:val="20"/>
          <w:lang w:val="es-ES_tradnl"/>
        </w:rPr>
        <w:t>EXISTE</w:t>
      </w:r>
      <w:r>
        <w:rPr>
          <w:rFonts w:ascii="Helvetica" w:hAnsi="Helvetica" w:cs="Tahoma"/>
          <w:sz w:val="20"/>
          <w:szCs w:val="20"/>
          <w:lang w:val="es-ES_tradnl"/>
        </w:rPr>
        <w:t>, NO EXISTE o NO APLICA</w:t>
      </w:r>
      <w:r w:rsidR="001E4960">
        <w:rPr>
          <w:rFonts w:ascii="Helvetica" w:hAnsi="Helvetica" w:cs="Tahoma"/>
          <w:sz w:val="20"/>
          <w:szCs w:val="20"/>
          <w:lang w:val="es-ES_tradnl"/>
        </w:rPr>
        <w:t xml:space="preserve">, </w:t>
      </w:r>
      <w:r>
        <w:rPr>
          <w:rFonts w:ascii="Helvetica" w:hAnsi="Helvetica" w:cs="Tahoma"/>
          <w:sz w:val="20"/>
          <w:szCs w:val="20"/>
          <w:lang w:val="es-ES_tradnl"/>
        </w:rPr>
        <w:t xml:space="preserve">la </w:t>
      </w:r>
      <w:r w:rsidR="00953A21" w:rsidRPr="001B7A2D">
        <w:rPr>
          <w:rFonts w:ascii="Helvetica" w:hAnsi="Helvetica" w:cs="Tahoma"/>
          <w:sz w:val="20"/>
          <w:szCs w:val="20"/>
          <w:lang w:val="es-ES_tradnl"/>
        </w:rPr>
        <w:t>validación del proyecto por una Dependencia Normativa.</w:t>
      </w:r>
    </w:p>
    <w:p w:rsidR="00953A21" w:rsidRPr="001B7A2D" w:rsidRDefault="00E370CC"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Nombre </w:t>
      </w:r>
      <w:r w:rsidR="00953A21" w:rsidRPr="001B7A2D">
        <w:rPr>
          <w:rFonts w:ascii="Helvetica" w:hAnsi="Helvetica" w:cs="Tahoma"/>
          <w:sz w:val="20"/>
          <w:szCs w:val="20"/>
          <w:lang w:val="es-ES_tradnl"/>
        </w:rPr>
        <w:t xml:space="preserve">de la Dependencia Normativa que otorga la </w:t>
      </w:r>
      <w:r w:rsidR="00C43C0C">
        <w:rPr>
          <w:rFonts w:ascii="Helvetica" w:hAnsi="Helvetica" w:cs="Tahoma"/>
          <w:sz w:val="20"/>
          <w:szCs w:val="20"/>
          <w:lang w:val="es-ES_tradnl"/>
        </w:rPr>
        <w:t>validación</w:t>
      </w:r>
      <w:r>
        <w:rPr>
          <w:rFonts w:ascii="Helvetica" w:hAnsi="Helvetica" w:cs="Tahoma"/>
          <w:sz w:val="20"/>
          <w:szCs w:val="20"/>
          <w:lang w:val="es-ES_tradnl"/>
        </w:rPr>
        <w:t xml:space="preserve"> de la obra</w:t>
      </w:r>
      <w:r w:rsidR="00953A21" w:rsidRPr="001B7A2D">
        <w:rPr>
          <w:rFonts w:ascii="Helvetica" w:hAnsi="Helvetica" w:cs="Tahoma"/>
          <w:sz w:val="20"/>
          <w:szCs w:val="20"/>
          <w:lang w:val="es-ES_tradnl"/>
        </w:rPr>
        <w:t>.</w:t>
      </w:r>
    </w:p>
    <w:p w:rsidR="00953A21" w:rsidRPr="001B7A2D" w:rsidRDefault="00E370CC" w:rsidP="007D1597">
      <w:pPr>
        <w:pStyle w:val="Prrafodelista"/>
        <w:numPr>
          <w:ilvl w:val="0"/>
          <w:numId w:val="2"/>
        </w:numPr>
        <w:spacing w:after="0" w:line="240" w:lineRule="auto"/>
        <w:jc w:val="both"/>
        <w:rPr>
          <w:rFonts w:ascii="Helvetica" w:hAnsi="Helvetica" w:cs="Tahoma"/>
          <w:sz w:val="20"/>
          <w:szCs w:val="20"/>
          <w:lang w:val="es-ES_tradnl"/>
        </w:rPr>
      </w:pPr>
      <w:r>
        <w:rPr>
          <w:rFonts w:ascii="Helvetica" w:hAnsi="Helvetica" w:cs="Tahoma"/>
          <w:sz w:val="20"/>
          <w:szCs w:val="20"/>
          <w:lang w:val="es-ES_tradnl"/>
        </w:rPr>
        <w:t xml:space="preserve">Según corresponda, seleccionar EXISTE, NO EXISTE o NO APLICA, </w:t>
      </w:r>
      <w:r w:rsidR="001E4960">
        <w:rPr>
          <w:rFonts w:ascii="Helvetica" w:hAnsi="Helvetica" w:cs="Tahoma"/>
          <w:sz w:val="20"/>
          <w:szCs w:val="20"/>
          <w:lang w:val="es-ES_tradnl"/>
        </w:rPr>
        <w:t xml:space="preserve">una </w:t>
      </w:r>
      <w:r w:rsidR="00953A21" w:rsidRPr="001B7A2D">
        <w:rPr>
          <w:rFonts w:ascii="Helvetica" w:hAnsi="Helvetica" w:cs="Tahoma"/>
          <w:sz w:val="20"/>
          <w:szCs w:val="20"/>
          <w:lang w:val="es-ES_tradnl"/>
        </w:rPr>
        <w:t>factibilidad del proyecto por una Dependencia Normativa.</w:t>
      </w:r>
    </w:p>
    <w:p w:rsidR="00953A21" w:rsidRDefault="00E370CC"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Nombre </w:t>
      </w:r>
      <w:r w:rsidR="00953A21" w:rsidRPr="001B7A2D">
        <w:rPr>
          <w:rFonts w:ascii="Helvetica" w:hAnsi="Helvetica" w:cs="Tahoma"/>
          <w:sz w:val="20"/>
          <w:szCs w:val="20"/>
          <w:lang w:val="es-ES_tradnl"/>
        </w:rPr>
        <w:t>de la Dependencia Normativa que otorga la factibilidad</w:t>
      </w:r>
      <w:r>
        <w:rPr>
          <w:rFonts w:ascii="Helvetica" w:hAnsi="Helvetica" w:cs="Tahoma"/>
          <w:sz w:val="20"/>
          <w:szCs w:val="20"/>
          <w:lang w:val="es-ES_tradnl"/>
        </w:rPr>
        <w:t xml:space="preserve"> de la obra</w:t>
      </w:r>
      <w:r w:rsidR="00953A21" w:rsidRPr="001B7A2D">
        <w:rPr>
          <w:rFonts w:ascii="Helvetica" w:hAnsi="Helvetica" w:cs="Tahoma"/>
          <w:sz w:val="20"/>
          <w:szCs w:val="20"/>
          <w:lang w:val="es-ES_tradnl"/>
        </w:rPr>
        <w:t>.</w:t>
      </w:r>
    </w:p>
    <w:p w:rsidR="00052052" w:rsidRPr="00E370CC" w:rsidRDefault="00E370CC" w:rsidP="007D1597">
      <w:pPr>
        <w:pStyle w:val="Prrafodelista"/>
        <w:numPr>
          <w:ilvl w:val="0"/>
          <w:numId w:val="2"/>
        </w:numPr>
        <w:spacing w:after="0" w:line="240" w:lineRule="auto"/>
        <w:jc w:val="both"/>
        <w:rPr>
          <w:rFonts w:ascii="Helvetica" w:hAnsi="Helvetica" w:cs="Tahoma"/>
          <w:sz w:val="20"/>
          <w:szCs w:val="20"/>
          <w:lang w:val="es-ES_tradnl"/>
        </w:rPr>
      </w:pPr>
      <w:bookmarkStart w:id="1" w:name="_Hlk25593883"/>
      <w:r>
        <w:rPr>
          <w:rFonts w:ascii="Helvetica" w:hAnsi="Helvetica" w:cs="Tahoma"/>
          <w:sz w:val="20"/>
          <w:szCs w:val="20"/>
          <w:lang w:val="es-ES_tradnl"/>
        </w:rPr>
        <w:t>Según corresponda, seleccionar EXISTE, NO EXISTE o NO APLICA, el permiso y/o concesión</w:t>
      </w:r>
      <w:r w:rsidR="00052052" w:rsidRPr="00E370CC">
        <w:rPr>
          <w:rFonts w:ascii="Helvetica" w:hAnsi="Helvetica" w:cs="Tahoma"/>
          <w:sz w:val="20"/>
          <w:szCs w:val="20"/>
          <w:lang w:val="es-ES_tradnl"/>
        </w:rPr>
        <w:t xml:space="preserve"> del proyecto por una</w:t>
      </w:r>
      <w:r w:rsidR="00052052" w:rsidRPr="00C00A74">
        <w:rPr>
          <w:rFonts w:ascii="Helvetica" w:hAnsi="Helvetica" w:cs="Tahoma"/>
          <w:sz w:val="18"/>
          <w:szCs w:val="18"/>
          <w:lang w:val="es-ES_tradnl"/>
        </w:rPr>
        <w:t xml:space="preserve"> </w:t>
      </w:r>
      <w:r w:rsidR="00052052" w:rsidRPr="00E370CC">
        <w:rPr>
          <w:rFonts w:ascii="Helvetica" w:hAnsi="Helvetica" w:cs="Tahoma"/>
          <w:sz w:val="20"/>
          <w:szCs w:val="20"/>
          <w:lang w:val="es-ES_tradnl"/>
        </w:rPr>
        <w:t>Dependencia Normativa.</w:t>
      </w:r>
    </w:p>
    <w:p w:rsidR="00052052" w:rsidRPr="00E370CC" w:rsidRDefault="00E370CC" w:rsidP="007D1597">
      <w:pPr>
        <w:pStyle w:val="Prrafodelista"/>
        <w:numPr>
          <w:ilvl w:val="0"/>
          <w:numId w:val="2"/>
        </w:numPr>
        <w:spacing w:after="0" w:line="240" w:lineRule="auto"/>
        <w:jc w:val="both"/>
        <w:rPr>
          <w:rFonts w:ascii="Helvetica" w:hAnsi="Helvetica" w:cs="Tahoma"/>
          <w:sz w:val="20"/>
          <w:szCs w:val="20"/>
          <w:lang w:val="es-ES_tradnl"/>
        </w:rPr>
      </w:pPr>
      <w:r w:rsidRPr="00E370CC">
        <w:rPr>
          <w:rFonts w:ascii="Helvetica" w:hAnsi="Helvetica" w:cs="Tahoma"/>
          <w:sz w:val="20"/>
          <w:szCs w:val="20"/>
          <w:lang w:val="es-ES_tradnl"/>
        </w:rPr>
        <w:t xml:space="preserve">Nombre </w:t>
      </w:r>
      <w:r w:rsidR="00052052" w:rsidRPr="00E370CC">
        <w:rPr>
          <w:rFonts w:ascii="Helvetica" w:hAnsi="Helvetica" w:cs="Tahoma"/>
          <w:sz w:val="20"/>
          <w:szCs w:val="20"/>
          <w:lang w:val="es-ES_tradnl"/>
        </w:rPr>
        <w:t xml:space="preserve">de la Dependencia Normativa que otorga </w:t>
      </w:r>
      <w:r>
        <w:rPr>
          <w:rFonts w:ascii="Helvetica" w:hAnsi="Helvetica" w:cs="Tahoma"/>
          <w:sz w:val="20"/>
          <w:szCs w:val="20"/>
          <w:lang w:val="es-ES_tradnl"/>
        </w:rPr>
        <w:t>e</w:t>
      </w:r>
      <w:r w:rsidR="00052052" w:rsidRPr="00E370CC">
        <w:rPr>
          <w:rFonts w:ascii="Helvetica" w:hAnsi="Helvetica" w:cs="Tahoma"/>
          <w:sz w:val="20"/>
          <w:szCs w:val="20"/>
          <w:lang w:val="es-ES_tradnl"/>
        </w:rPr>
        <w:t>l permiso</w:t>
      </w:r>
      <w:r>
        <w:rPr>
          <w:rFonts w:ascii="Helvetica" w:hAnsi="Helvetica" w:cs="Tahoma"/>
          <w:sz w:val="20"/>
          <w:szCs w:val="20"/>
          <w:lang w:val="es-ES_tradnl"/>
        </w:rPr>
        <w:t xml:space="preserve"> y/o concesión de la obra</w:t>
      </w:r>
      <w:r w:rsidR="00052052" w:rsidRPr="00E370CC">
        <w:rPr>
          <w:rFonts w:ascii="Helvetica" w:hAnsi="Helvetica" w:cs="Tahoma"/>
          <w:sz w:val="20"/>
          <w:szCs w:val="20"/>
          <w:lang w:val="es-ES_tradnl"/>
        </w:rPr>
        <w:t>.</w:t>
      </w:r>
    </w:p>
    <w:bookmarkEnd w:id="1"/>
    <w:p w:rsidR="00953A21" w:rsidRPr="00D42478" w:rsidRDefault="001E4960" w:rsidP="007D1597">
      <w:pPr>
        <w:pStyle w:val="Prrafodelista"/>
        <w:numPr>
          <w:ilvl w:val="0"/>
          <w:numId w:val="2"/>
        </w:numPr>
        <w:spacing w:after="0" w:line="240" w:lineRule="auto"/>
        <w:jc w:val="both"/>
        <w:rPr>
          <w:rFonts w:ascii="Helvetica" w:hAnsi="Helvetica" w:cs="Tahoma"/>
          <w:sz w:val="20"/>
          <w:szCs w:val="20"/>
          <w:lang w:val="es-ES_tradnl"/>
        </w:rPr>
      </w:pPr>
      <w:r w:rsidRPr="00E370CC">
        <w:rPr>
          <w:rFonts w:ascii="Helvetica" w:hAnsi="Helvetica" w:cs="Tahoma"/>
          <w:sz w:val="20"/>
          <w:szCs w:val="20"/>
          <w:lang w:val="es-ES_tradnl"/>
        </w:rPr>
        <w:lastRenderedPageBreak/>
        <w:t>Seleccionar el tipo de licitación de la obra</w:t>
      </w:r>
      <w:r w:rsidR="00E370CC" w:rsidRPr="00E370CC">
        <w:rPr>
          <w:rFonts w:ascii="Helvetica" w:hAnsi="Helvetica" w:cs="Tahoma"/>
          <w:sz w:val="20"/>
          <w:szCs w:val="20"/>
          <w:lang w:val="es-ES_tradnl"/>
        </w:rPr>
        <w:t>:</w:t>
      </w:r>
      <w:r w:rsidRPr="00E370CC">
        <w:rPr>
          <w:rFonts w:ascii="Helvetica" w:hAnsi="Helvetica" w:cs="Tahoma"/>
          <w:sz w:val="20"/>
          <w:szCs w:val="20"/>
          <w:lang w:val="es-ES_tradnl"/>
        </w:rPr>
        <w:t xml:space="preserve"> </w:t>
      </w:r>
      <w:r w:rsidR="00E370CC" w:rsidRPr="00E370CC">
        <w:rPr>
          <w:rFonts w:ascii="Helvetica" w:hAnsi="Helvetica" w:cs="Tahoma"/>
          <w:sz w:val="20"/>
          <w:szCs w:val="20"/>
          <w:lang w:val="es-ES_tradnl"/>
        </w:rPr>
        <w:t xml:space="preserve">ADJUDICACIÓN DIRECTA, INVITACIÓN A CUANDO </w:t>
      </w:r>
      <w:r w:rsidR="00E370CC" w:rsidRPr="00D42478">
        <w:rPr>
          <w:rFonts w:ascii="Helvetica" w:hAnsi="Helvetica" w:cs="Tahoma"/>
          <w:sz w:val="20"/>
          <w:szCs w:val="20"/>
          <w:lang w:val="es-ES_tradnl"/>
        </w:rPr>
        <w:t>MENOS 3 PERSONAS o LICITACIÓN PÚBLICA.</w:t>
      </w:r>
      <w:r w:rsidR="00953A21" w:rsidRPr="00D42478">
        <w:rPr>
          <w:rFonts w:ascii="Helvetica" w:hAnsi="Helvetica" w:cs="Tahoma"/>
          <w:sz w:val="20"/>
          <w:szCs w:val="20"/>
          <w:lang w:val="es-ES_tradnl"/>
        </w:rPr>
        <w:t xml:space="preserve"> (</w:t>
      </w:r>
      <w:r w:rsidR="00E370CC" w:rsidRPr="00D42478">
        <w:rPr>
          <w:rFonts w:ascii="Helvetica" w:hAnsi="Helvetica" w:cs="Tahoma"/>
          <w:sz w:val="20"/>
          <w:szCs w:val="20"/>
          <w:lang w:val="es-ES_tradnl"/>
        </w:rPr>
        <w:t>sólo seleccionar una opción</w:t>
      </w:r>
      <w:r w:rsidR="00953A21" w:rsidRPr="00D42478">
        <w:rPr>
          <w:rFonts w:ascii="Helvetica" w:hAnsi="Helvetica" w:cs="Tahoma"/>
          <w:sz w:val="20"/>
          <w:szCs w:val="20"/>
          <w:lang w:val="es-ES_tradnl"/>
        </w:rPr>
        <w:t>).</w:t>
      </w:r>
    </w:p>
    <w:p w:rsidR="00953A21" w:rsidRPr="001B7A2D" w:rsidRDefault="00953A21"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Escribir el número de contrato</w:t>
      </w:r>
      <w:r w:rsidR="00E370CC">
        <w:rPr>
          <w:rFonts w:ascii="Helvetica" w:hAnsi="Helvetica" w:cs="Tahoma"/>
          <w:sz w:val="20"/>
          <w:szCs w:val="20"/>
          <w:lang w:val="es-ES_tradnl"/>
        </w:rPr>
        <w:t xml:space="preserve"> de obra</w:t>
      </w:r>
      <w:r w:rsidRPr="001B7A2D">
        <w:rPr>
          <w:rFonts w:ascii="Helvetica" w:hAnsi="Helvetica" w:cs="Tahoma"/>
          <w:sz w:val="20"/>
          <w:szCs w:val="20"/>
          <w:lang w:val="es-ES_tradnl"/>
        </w:rPr>
        <w:t>.</w:t>
      </w:r>
    </w:p>
    <w:p w:rsidR="00953A21" w:rsidRDefault="00E370CC"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Fecha </w:t>
      </w:r>
      <w:r w:rsidR="00953A21" w:rsidRPr="001B7A2D">
        <w:rPr>
          <w:rFonts w:ascii="Helvetica" w:hAnsi="Helvetica" w:cs="Tahoma"/>
          <w:sz w:val="20"/>
          <w:szCs w:val="20"/>
          <w:lang w:val="es-ES_tradnl"/>
        </w:rPr>
        <w:t>en que se firmó el contrato.</w:t>
      </w:r>
    </w:p>
    <w:p w:rsidR="008F7332" w:rsidRDefault="00E370CC"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Nombre </w:t>
      </w:r>
      <w:r w:rsidR="008F7332" w:rsidRPr="001B7A2D">
        <w:rPr>
          <w:rFonts w:ascii="Helvetica" w:hAnsi="Helvetica" w:cs="Tahoma"/>
          <w:sz w:val="20"/>
          <w:szCs w:val="20"/>
          <w:lang w:val="es-ES_tradnl"/>
        </w:rPr>
        <w:t>o razón social del contratista al que se le asignó la obra.</w:t>
      </w:r>
    </w:p>
    <w:p w:rsidR="00052052" w:rsidRPr="00E370CC" w:rsidRDefault="00E370CC" w:rsidP="007D1597">
      <w:pPr>
        <w:pStyle w:val="Prrafodelista"/>
        <w:numPr>
          <w:ilvl w:val="0"/>
          <w:numId w:val="2"/>
        </w:numPr>
        <w:spacing w:after="0" w:line="240" w:lineRule="auto"/>
        <w:jc w:val="both"/>
        <w:rPr>
          <w:rFonts w:ascii="Helvetica" w:hAnsi="Helvetica" w:cs="Tahoma"/>
          <w:sz w:val="20"/>
          <w:szCs w:val="20"/>
          <w:lang w:val="es-ES_tradnl"/>
        </w:rPr>
      </w:pPr>
      <w:r w:rsidRPr="00E370CC">
        <w:rPr>
          <w:rFonts w:ascii="Helvetica" w:hAnsi="Helvetica" w:cs="Tahoma"/>
          <w:sz w:val="20"/>
          <w:szCs w:val="20"/>
          <w:lang w:val="es-ES_tradnl"/>
        </w:rPr>
        <w:t xml:space="preserve">Registro Federal </w:t>
      </w:r>
      <w:r w:rsidR="00052052" w:rsidRPr="00E370CC">
        <w:rPr>
          <w:rFonts w:ascii="Helvetica" w:hAnsi="Helvetica" w:cs="Tahoma"/>
          <w:sz w:val="20"/>
          <w:szCs w:val="20"/>
          <w:lang w:val="es-ES_tradnl"/>
        </w:rPr>
        <w:t xml:space="preserve">de </w:t>
      </w:r>
      <w:r w:rsidRPr="00E370CC">
        <w:rPr>
          <w:rFonts w:ascii="Helvetica" w:hAnsi="Helvetica" w:cs="Tahoma"/>
          <w:sz w:val="20"/>
          <w:szCs w:val="20"/>
          <w:lang w:val="es-ES_tradnl"/>
        </w:rPr>
        <w:t xml:space="preserve">Causantes </w:t>
      </w:r>
      <w:r w:rsidR="00052052" w:rsidRPr="00E370CC">
        <w:rPr>
          <w:rFonts w:ascii="Helvetica" w:hAnsi="Helvetica" w:cs="Tahoma"/>
          <w:sz w:val="20"/>
          <w:szCs w:val="20"/>
          <w:lang w:val="es-ES_tradnl"/>
        </w:rPr>
        <w:t>(RFC) del contratista al que se le asignó la obra.</w:t>
      </w:r>
    </w:p>
    <w:p w:rsidR="00E12E4E" w:rsidRDefault="00E370CC"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Monto </w:t>
      </w:r>
      <w:r w:rsidR="00E12E4E" w:rsidRPr="001B7A2D">
        <w:rPr>
          <w:rFonts w:ascii="Helvetica" w:hAnsi="Helvetica" w:cs="Tahoma"/>
          <w:sz w:val="20"/>
          <w:szCs w:val="20"/>
          <w:lang w:val="es-ES_tradnl"/>
        </w:rPr>
        <w:t>del contrato incluyendo el IVA, ejemplo: $1,523,055.10</w:t>
      </w:r>
    </w:p>
    <w:p w:rsidR="00E12E4E" w:rsidRPr="001B7A2D" w:rsidRDefault="00E370CC"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Fecha </w:t>
      </w:r>
      <w:r w:rsidR="00E12E4E" w:rsidRPr="001B7A2D">
        <w:rPr>
          <w:rFonts w:ascii="Helvetica" w:hAnsi="Helvetica" w:cs="Tahoma"/>
          <w:sz w:val="20"/>
          <w:szCs w:val="20"/>
          <w:lang w:val="es-ES_tradnl"/>
        </w:rPr>
        <w:t>de inicio programado de la obra, ejemplo: 01/02/2017.</w:t>
      </w:r>
    </w:p>
    <w:p w:rsidR="00E12E4E" w:rsidRPr="001B7A2D" w:rsidRDefault="00E370CC"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Fecha </w:t>
      </w:r>
      <w:r w:rsidR="00E12E4E" w:rsidRPr="001B7A2D">
        <w:rPr>
          <w:rFonts w:ascii="Helvetica" w:hAnsi="Helvetica" w:cs="Tahoma"/>
          <w:sz w:val="20"/>
          <w:szCs w:val="20"/>
          <w:lang w:val="es-ES_tradnl"/>
        </w:rPr>
        <w:t>de término programado de la obra, ejemplo: 01/03/2017.</w:t>
      </w:r>
    </w:p>
    <w:p w:rsidR="00E12E4E" w:rsidRPr="001B7A2D" w:rsidRDefault="00E370CC"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Número </w:t>
      </w:r>
      <w:r w:rsidR="00E12E4E" w:rsidRPr="001B7A2D">
        <w:rPr>
          <w:rFonts w:ascii="Helvetica" w:hAnsi="Helvetica" w:cs="Tahoma"/>
          <w:sz w:val="20"/>
          <w:szCs w:val="20"/>
          <w:lang w:val="es-ES_tradnl"/>
        </w:rPr>
        <w:t>programado de días que comprende el periodo de ejecución de la obra.</w:t>
      </w:r>
    </w:p>
    <w:p w:rsidR="00E12E4E" w:rsidRPr="001B7A2D" w:rsidRDefault="00E370CC"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Fecha </w:t>
      </w:r>
      <w:r w:rsidR="00E12E4E" w:rsidRPr="001B7A2D">
        <w:rPr>
          <w:rFonts w:ascii="Helvetica" w:hAnsi="Helvetica" w:cs="Tahoma"/>
          <w:sz w:val="20"/>
          <w:szCs w:val="20"/>
          <w:lang w:val="es-ES_tradnl"/>
        </w:rPr>
        <w:t xml:space="preserve">real de inicio de la obra, ejemplo: 01/02/2017. </w:t>
      </w:r>
    </w:p>
    <w:p w:rsidR="00E12E4E" w:rsidRPr="001B7A2D" w:rsidRDefault="00E370CC"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Fecha </w:t>
      </w:r>
      <w:r w:rsidR="00E12E4E" w:rsidRPr="001B7A2D">
        <w:rPr>
          <w:rFonts w:ascii="Helvetica" w:hAnsi="Helvetica" w:cs="Tahoma"/>
          <w:sz w:val="20"/>
          <w:szCs w:val="20"/>
          <w:lang w:val="es-ES_tradnl"/>
        </w:rPr>
        <w:t xml:space="preserve">real de término de la obra, ejemplo: 01/03/2017. </w:t>
      </w:r>
    </w:p>
    <w:p w:rsidR="00E12E4E" w:rsidRPr="001B7A2D" w:rsidRDefault="00E370CC"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Número </w:t>
      </w:r>
      <w:r w:rsidR="00E12E4E" w:rsidRPr="001B7A2D">
        <w:rPr>
          <w:rFonts w:ascii="Helvetica" w:hAnsi="Helvetica" w:cs="Tahoma"/>
          <w:sz w:val="20"/>
          <w:szCs w:val="20"/>
          <w:lang w:val="es-ES_tradnl"/>
        </w:rPr>
        <w:t xml:space="preserve">de días que comprende el periodo de ejecución real de la obra. </w:t>
      </w:r>
    </w:p>
    <w:p w:rsidR="00953A21" w:rsidRPr="001B7A2D" w:rsidRDefault="00EE35CA" w:rsidP="007D1597">
      <w:pPr>
        <w:pStyle w:val="Prrafodelista"/>
        <w:numPr>
          <w:ilvl w:val="0"/>
          <w:numId w:val="2"/>
        </w:numPr>
        <w:spacing w:after="0" w:line="240" w:lineRule="auto"/>
        <w:jc w:val="both"/>
        <w:rPr>
          <w:rFonts w:ascii="Helvetica" w:hAnsi="Helvetica" w:cs="Tahoma"/>
          <w:sz w:val="20"/>
          <w:szCs w:val="20"/>
          <w:lang w:val="es-ES_tradnl"/>
        </w:rPr>
      </w:pPr>
      <w:r>
        <w:rPr>
          <w:rFonts w:ascii="Helvetica" w:hAnsi="Helvetica" w:cs="Tahoma"/>
          <w:sz w:val="20"/>
          <w:szCs w:val="20"/>
          <w:lang w:val="es-ES_tradnl"/>
        </w:rPr>
        <w:t xml:space="preserve">Seleccionar </w:t>
      </w:r>
      <w:r w:rsidR="008F7332">
        <w:rPr>
          <w:rFonts w:ascii="Helvetica" w:hAnsi="Helvetica" w:cs="Tahoma"/>
          <w:sz w:val="20"/>
          <w:szCs w:val="20"/>
          <w:lang w:val="es-ES_tradnl"/>
        </w:rPr>
        <w:t>APLICA</w:t>
      </w:r>
      <w:r w:rsidR="00E370CC">
        <w:rPr>
          <w:rFonts w:ascii="Helvetica" w:hAnsi="Helvetica" w:cs="Tahoma"/>
          <w:sz w:val="20"/>
          <w:szCs w:val="20"/>
          <w:lang w:val="es-ES_tradnl"/>
        </w:rPr>
        <w:t xml:space="preserve"> o NO APLICA</w:t>
      </w:r>
      <w:r w:rsidR="008F7332">
        <w:rPr>
          <w:rFonts w:ascii="Helvetica" w:hAnsi="Helvetica" w:cs="Tahoma"/>
          <w:sz w:val="20"/>
          <w:szCs w:val="20"/>
          <w:lang w:val="es-ES_tradnl"/>
        </w:rPr>
        <w:t>,</w:t>
      </w:r>
      <w:r w:rsidR="00953A21" w:rsidRPr="001B7A2D">
        <w:rPr>
          <w:rFonts w:ascii="Helvetica" w:hAnsi="Helvetica" w:cs="Tahoma"/>
          <w:sz w:val="20"/>
          <w:szCs w:val="20"/>
          <w:lang w:val="es-ES_tradnl"/>
        </w:rPr>
        <w:t xml:space="preserve"> </w:t>
      </w:r>
      <w:r w:rsidR="008F7332">
        <w:rPr>
          <w:rFonts w:ascii="Helvetica" w:hAnsi="Helvetica" w:cs="Tahoma"/>
          <w:sz w:val="20"/>
          <w:szCs w:val="20"/>
          <w:lang w:val="es-ES_tradnl"/>
        </w:rPr>
        <w:t xml:space="preserve">en caso de haber </w:t>
      </w:r>
      <w:r w:rsidR="00E370CC">
        <w:rPr>
          <w:rFonts w:ascii="Helvetica" w:hAnsi="Helvetica" w:cs="Tahoma"/>
          <w:sz w:val="20"/>
          <w:szCs w:val="20"/>
          <w:lang w:val="es-ES_tradnl"/>
        </w:rPr>
        <w:t xml:space="preserve">o no </w:t>
      </w:r>
      <w:r w:rsidR="00953A21" w:rsidRPr="001B7A2D">
        <w:rPr>
          <w:rFonts w:ascii="Helvetica" w:hAnsi="Helvetica" w:cs="Tahoma"/>
          <w:sz w:val="20"/>
          <w:szCs w:val="20"/>
          <w:lang w:val="es-ES_tradnl"/>
        </w:rPr>
        <w:t>un anticipo para la obra.</w:t>
      </w:r>
    </w:p>
    <w:p w:rsidR="00953A21" w:rsidRPr="001B7A2D" w:rsidRDefault="00E370CC" w:rsidP="007D1597">
      <w:pPr>
        <w:pStyle w:val="Prrafodelista"/>
        <w:numPr>
          <w:ilvl w:val="0"/>
          <w:numId w:val="2"/>
        </w:numPr>
        <w:spacing w:after="0" w:line="240" w:lineRule="auto"/>
        <w:jc w:val="both"/>
        <w:rPr>
          <w:rFonts w:ascii="Helvetica" w:hAnsi="Helvetica" w:cs="Tahoma"/>
          <w:sz w:val="20"/>
          <w:szCs w:val="20"/>
          <w:lang w:val="es-ES_tradnl"/>
        </w:rPr>
      </w:pPr>
      <w:r>
        <w:rPr>
          <w:rFonts w:ascii="Helvetica" w:hAnsi="Helvetica" w:cs="Tahoma"/>
          <w:sz w:val="20"/>
          <w:szCs w:val="20"/>
          <w:lang w:val="es-ES_tradnl"/>
        </w:rPr>
        <w:t xml:space="preserve">De aplicar, </w:t>
      </w:r>
      <w:r w:rsidR="000D2D32">
        <w:rPr>
          <w:rFonts w:ascii="Helvetica" w:hAnsi="Helvetica" w:cs="Tahoma"/>
          <w:sz w:val="20"/>
          <w:szCs w:val="20"/>
          <w:lang w:val="es-ES_tradnl"/>
        </w:rPr>
        <w:t>escribir el m</w:t>
      </w:r>
      <w:r w:rsidRPr="001B7A2D">
        <w:rPr>
          <w:rFonts w:ascii="Helvetica" w:hAnsi="Helvetica" w:cs="Tahoma"/>
          <w:sz w:val="20"/>
          <w:szCs w:val="20"/>
          <w:lang w:val="es-ES_tradnl"/>
        </w:rPr>
        <w:t xml:space="preserve">onto </w:t>
      </w:r>
      <w:r w:rsidR="00953A21" w:rsidRPr="001B7A2D">
        <w:rPr>
          <w:rFonts w:ascii="Helvetica" w:hAnsi="Helvetica" w:cs="Tahoma"/>
          <w:sz w:val="20"/>
          <w:szCs w:val="20"/>
          <w:lang w:val="es-ES_tradnl"/>
        </w:rPr>
        <w:t>del anticipo convenido en el contrato de obra.</w:t>
      </w:r>
    </w:p>
    <w:p w:rsidR="00953A21" w:rsidRPr="001B7A2D" w:rsidRDefault="000D2D32" w:rsidP="007D1597">
      <w:pPr>
        <w:pStyle w:val="Prrafodelista"/>
        <w:numPr>
          <w:ilvl w:val="0"/>
          <w:numId w:val="2"/>
        </w:numPr>
        <w:spacing w:after="0" w:line="240" w:lineRule="auto"/>
        <w:jc w:val="both"/>
        <w:rPr>
          <w:rFonts w:ascii="Helvetica" w:hAnsi="Helvetica" w:cs="Tahoma"/>
          <w:sz w:val="20"/>
          <w:szCs w:val="20"/>
          <w:lang w:val="es-ES_tradnl"/>
        </w:rPr>
      </w:pPr>
      <w:r>
        <w:rPr>
          <w:rFonts w:ascii="Helvetica" w:hAnsi="Helvetica" w:cs="Tahoma"/>
          <w:sz w:val="20"/>
          <w:szCs w:val="20"/>
          <w:lang w:val="es-ES_tradnl"/>
        </w:rPr>
        <w:t xml:space="preserve">De aplicar, escribir </w:t>
      </w:r>
      <w:r w:rsidR="00953A21" w:rsidRPr="001B7A2D">
        <w:rPr>
          <w:rFonts w:ascii="Helvetica" w:hAnsi="Helvetica" w:cs="Tahoma"/>
          <w:sz w:val="20"/>
          <w:szCs w:val="20"/>
          <w:lang w:val="es-ES_tradnl"/>
        </w:rPr>
        <w:t>el porcentaje que representa el monto del anticipo con respecto al monto contratado.</w:t>
      </w:r>
    </w:p>
    <w:p w:rsidR="00953A21" w:rsidRPr="001B7A2D" w:rsidRDefault="000D2D32" w:rsidP="007D1597">
      <w:pPr>
        <w:pStyle w:val="Prrafodelista"/>
        <w:numPr>
          <w:ilvl w:val="0"/>
          <w:numId w:val="2"/>
        </w:numPr>
        <w:spacing w:after="0" w:line="240" w:lineRule="auto"/>
        <w:jc w:val="both"/>
        <w:rPr>
          <w:rFonts w:ascii="Helvetica" w:hAnsi="Helvetica" w:cs="Tahoma"/>
          <w:sz w:val="20"/>
          <w:szCs w:val="20"/>
          <w:lang w:val="es-ES_tradnl"/>
        </w:rPr>
      </w:pPr>
      <w:r>
        <w:rPr>
          <w:rFonts w:ascii="Helvetica" w:hAnsi="Helvetica" w:cs="Tahoma"/>
          <w:sz w:val="20"/>
          <w:szCs w:val="20"/>
          <w:lang w:val="es-ES_tradnl"/>
        </w:rPr>
        <w:t xml:space="preserve">De aplicar, escribir </w:t>
      </w:r>
      <w:r w:rsidR="00953A21" w:rsidRPr="001B7A2D">
        <w:rPr>
          <w:rFonts w:ascii="Helvetica" w:hAnsi="Helvetica" w:cs="Tahoma"/>
          <w:sz w:val="20"/>
          <w:szCs w:val="20"/>
          <w:lang w:val="es-ES_tradnl"/>
        </w:rPr>
        <w:t>la fecha de pago del anticipo.</w:t>
      </w:r>
    </w:p>
    <w:p w:rsidR="00953A21" w:rsidRPr="001B7A2D" w:rsidRDefault="000D2D32"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Monto </w:t>
      </w:r>
      <w:r w:rsidR="00953A21" w:rsidRPr="001B7A2D">
        <w:rPr>
          <w:rFonts w:ascii="Helvetica" w:hAnsi="Helvetica" w:cs="Tahoma"/>
          <w:sz w:val="20"/>
          <w:szCs w:val="20"/>
          <w:lang w:val="es-ES_tradnl"/>
        </w:rPr>
        <w:t>que garantiza la fianza de anticipo.</w:t>
      </w:r>
    </w:p>
    <w:p w:rsidR="00953A21" w:rsidRPr="001B7A2D" w:rsidRDefault="000D2D32"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Nombre </w:t>
      </w:r>
      <w:r w:rsidR="00953A21" w:rsidRPr="001B7A2D">
        <w:rPr>
          <w:rFonts w:ascii="Helvetica" w:hAnsi="Helvetica" w:cs="Tahoma"/>
          <w:sz w:val="20"/>
          <w:szCs w:val="20"/>
          <w:lang w:val="es-ES_tradnl"/>
        </w:rPr>
        <w:t>de la afianzadora con la que se celebró la fianza de anticipo.</w:t>
      </w:r>
    </w:p>
    <w:p w:rsidR="00953A21" w:rsidRPr="001B7A2D" w:rsidRDefault="000D2D32"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Número </w:t>
      </w:r>
      <w:r w:rsidR="00953A21" w:rsidRPr="001B7A2D">
        <w:rPr>
          <w:rFonts w:ascii="Helvetica" w:hAnsi="Helvetica" w:cs="Tahoma"/>
          <w:sz w:val="20"/>
          <w:szCs w:val="20"/>
          <w:lang w:val="es-ES_tradnl"/>
        </w:rPr>
        <w:t>de la fianza de anticipo.</w:t>
      </w:r>
    </w:p>
    <w:p w:rsidR="00953A21" w:rsidRPr="001B7A2D" w:rsidRDefault="000D2D32"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Fecha </w:t>
      </w:r>
      <w:r w:rsidR="00953A21" w:rsidRPr="001B7A2D">
        <w:rPr>
          <w:rFonts w:ascii="Helvetica" w:hAnsi="Helvetica" w:cs="Tahoma"/>
          <w:sz w:val="20"/>
          <w:szCs w:val="20"/>
          <w:lang w:val="es-ES_tradnl"/>
        </w:rPr>
        <w:t>de la fianza de anticipo.</w:t>
      </w:r>
    </w:p>
    <w:p w:rsidR="00953A21" w:rsidRPr="001B7A2D" w:rsidRDefault="000D2D32"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Monto </w:t>
      </w:r>
      <w:r w:rsidR="00953A21" w:rsidRPr="001B7A2D">
        <w:rPr>
          <w:rFonts w:ascii="Helvetica" w:hAnsi="Helvetica" w:cs="Tahoma"/>
          <w:sz w:val="20"/>
          <w:szCs w:val="20"/>
          <w:lang w:val="es-ES_tradnl"/>
        </w:rPr>
        <w:t>que garantiza la fianza de cumplimiento.</w:t>
      </w:r>
    </w:p>
    <w:p w:rsidR="00953A21" w:rsidRPr="001B7A2D" w:rsidRDefault="000D2D32"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Nombre </w:t>
      </w:r>
      <w:r w:rsidR="00953A21" w:rsidRPr="001B7A2D">
        <w:rPr>
          <w:rFonts w:ascii="Helvetica" w:hAnsi="Helvetica" w:cs="Tahoma"/>
          <w:sz w:val="20"/>
          <w:szCs w:val="20"/>
          <w:lang w:val="es-ES_tradnl"/>
        </w:rPr>
        <w:t>de la afianzadora con la que se celebró la fianza de cumplimiento.</w:t>
      </w:r>
    </w:p>
    <w:p w:rsidR="00953A21" w:rsidRPr="001B7A2D" w:rsidRDefault="000D2D32"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Número </w:t>
      </w:r>
      <w:r w:rsidR="00953A21" w:rsidRPr="001B7A2D">
        <w:rPr>
          <w:rFonts w:ascii="Helvetica" w:hAnsi="Helvetica" w:cs="Tahoma"/>
          <w:sz w:val="20"/>
          <w:szCs w:val="20"/>
          <w:lang w:val="es-ES_tradnl"/>
        </w:rPr>
        <w:t>de la fianza de cumplimiento.</w:t>
      </w:r>
    </w:p>
    <w:p w:rsidR="00953A21" w:rsidRPr="001B7A2D" w:rsidRDefault="000D2D32"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Fecha </w:t>
      </w:r>
      <w:r w:rsidR="00953A21" w:rsidRPr="001B7A2D">
        <w:rPr>
          <w:rFonts w:ascii="Helvetica" w:hAnsi="Helvetica" w:cs="Tahoma"/>
          <w:sz w:val="20"/>
          <w:szCs w:val="20"/>
          <w:lang w:val="es-ES_tradnl"/>
        </w:rPr>
        <w:t>de la fianza de cumplimiento.</w:t>
      </w:r>
    </w:p>
    <w:p w:rsidR="00953A21" w:rsidRPr="001B7A2D" w:rsidRDefault="000D2D32"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Monto </w:t>
      </w:r>
      <w:r w:rsidR="00953A21" w:rsidRPr="001B7A2D">
        <w:rPr>
          <w:rFonts w:ascii="Helvetica" w:hAnsi="Helvetica" w:cs="Tahoma"/>
          <w:sz w:val="20"/>
          <w:szCs w:val="20"/>
          <w:lang w:val="es-ES_tradnl"/>
        </w:rPr>
        <w:t>que garantiza la fianza de vicios ocultos.</w:t>
      </w:r>
    </w:p>
    <w:p w:rsidR="00953A21" w:rsidRPr="001B7A2D" w:rsidRDefault="000D2D32"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Nombre </w:t>
      </w:r>
      <w:r w:rsidR="00953A21" w:rsidRPr="001B7A2D">
        <w:rPr>
          <w:rFonts w:ascii="Helvetica" w:hAnsi="Helvetica" w:cs="Tahoma"/>
          <w:sz w:val="20"/>
          <w:szCs w:val="20"/>
          <w:lang w:val="es-ES_tradnl"/>
        </w:rPr>
        <w:t>de la afianzadora con la que se celebró la fianza de vicios ocultos.</w:t>
      </w:r>
    </w:p>
    <w:p w:rsidR="00953A21" w:rsidRPr="001B7A2D" w:rsidRDefault="000D2D32"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Número </w:t>
      </w:r>
      <w:r w:rsidR="00953A21" w:rsidRPr="001B7A2D">
        <w:rPr>
          <w:rFonts w:ascii="Helvetica" w:hAnsi="Helvetica" w:cs="Tahoma"/>
          <w:sz w:val="20"/>
          <w:szCs w:val="20"/>
          <w:lang w:val="es-ES_tradnl"/>
        </w:rPr>
        <w:t>de la fianza de vicios ocultos.</w:t>
      </w:r>
    </w:p>
    <w:p w:rsidR="00953A21" w:rsidRDefault="000D2D32"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Fecha </w:t>
      </w:r>
      <w:r w:rsidR="00953A21" w:rsidRPr="001B7A2D">
        <w:rPr>
          <w:rFonts w:ascii="Helvetica" w:hAnsi="Helvetica" w:cs="Tahoma"/>
          <w:sz w:val="20"/>
          <w:szCs w:val="20"/>
          <w:lang w:val="es-ES_tradnl"/>
        </w:rPr>
        <w:t>de la fianza de vicios ocultos.</w:t>
      </w:r>
    </w:p>
    <w:p w:rsidR="000D2D32" w:rsidRPr="001B7A2D" w:rsidRDefault="000D2D32" w:rsidP="007D1597">
      <w:pPr>
        <w:pStyle w:val="Prrafodelista"/>
        <w:numPr>
          <w:ilvl w:val="0"/>
          <w:numId w:val="2"/>
        </w:numPr>
        <w:spacing w:after="0" w:line="240" w:lineRule="auto"/>
        <w:jc w:val="both"/>
        <w:rPr>
          <w:rFonts w:ascii="Helvetica" w:hAnsi="Helvetica" w:cs="Tahoma"/>
          <w:sz w:val="20"/>
          <w:szCs w:val="20"/>
          <w:lang w:val="es-ES_tradnl"/>
        </w:rPr>
      </w:pPr>
      <w:r>
        <w:rPr>
          <w:rFonts w:ascii="Helvetica" w:hAnsi="Helvetica" w:cs="Tahoma"/>
          <w:sz w:val="20"/>
          <w:szCs w:val="20"/>
          <w:lang w:val="es-ES_tradnl"/>
        </w:rPr>
        <w:t xml:space="preserve">Marcar en caso de existir un convenio modificatorio </w:t>
      </w:r>
      <w:r w:rsidRPr="000D2D32">
        <w:rPr>
          <w:rFonts w:ascii="Helvetica" w:hAnsi="Helvetica" w:cs="Tahoma"/>
          <w:b/>
          <w:sz w:val="20"/>
          <w:szCs w:val="20"/>
          <w:lang w:val="es-ES_tradnl"/>
        </w:rPr>
        <w:t>en monto</w:t>
      </w:r>
      <w:r>
        <w:rPr>
          <w:rFonts w:ascii="Helvetica" w:hAnsi="Helvetica" w:cs="Tahoma"/>
          <w:b/>
          <w:sz w:val="20"/>
          <w:szCs w:val="20"/>
          <w:lang w:val="es-ES_tradnl"/>
        </w:rPr>
        <w:t>.</w:t>
      </w:r>
    </w:p>
    <w:p w:rsidR="000D2D32" w:rsidRDefault="000D2D32"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Monto con IVA </w:t>
      </w:r>
      <w:r>
        <w:rPr>
          <w:rFonts w:ascii="Helvetica" w:hAnsi="Helvetica" w:cs="Tahoma"/>
          <w:sz w:val="20"/>
          <w:szCs w:val="20"/>
          <w:lang w:val="es-ES_tradnl"/>
        </w:rPr>
        <w:t>señalado en el</w:t>
      </w:r>
      <w:r w:rsidRPr="001B7A2D">
        <w:rPr>
          <w:rFonts w:ascii="Helvetica" w:hAnsi="Helvetica" w:cs="Tahoma"/>
          <w:sz w:val="20"/>
          <w:szCs w:val="20"/>
          <w:lang w:val="es-ES_tradnl"/>
        </w:rPr>
        <w:t xml:space="preserve"> convenio modificatorio</w:t>
      </w:r>
      <w:r>
        <w:rPr>
          <w:rFonts w:ascii="Helvetica" w:hAnsi="Helvetica" w:cs="Tahoma"/>
          <w:sz w:val="20"/>
          <w:szCs w:val="20"/>
          <w:lang w:val="es-ES_tradnl"/>
        </w:rPr>
        <w:t>.</w:t>
      </w:r>
    </w:p>
    <w:p w:rsidR="000D2D32" w:rsidRDefault="000D2D32"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Fecha en que se firmó el convenio modificatorio </w:t>
      </w:r>
      <w:r w:rsidRPr="000D2D32">
        <w:rPr>
          <w:rFonts w:ascii="Helvetica" w:hAnsi="Helvetica" w:cs="Tahoma"/>
          <w:sz w:val="20"/>
          <w:szCs w:val="20"/>
          <w:lang w:val="es-ES_tradnl"/>
        </w:rPr>
        <w:t>en monto</w:t>
      </w:r>
      <w:r w:rsidRPr="001B7A2D">
        <w:rPr>
          <w:rFonts w:ascii="Helvetica" w:hAnsi="Helvetica" w:cs="Tahoma"/>
          <w:sz w:val="20"/>
          <w:szCs w:val="20"/>
          <w:lang w:val="es-ES_tradnl"/>
        </w:rPr>
        <w:t>.</w:t>
      </w:r>
    </w:p>
    <w:p w:rsidR="000D2D32" w:rsidRPr="001B7A2D" w:rsidRDefault="000D2D32" w:rsidP="007D1597">
      <w:pPr>
        <w:pStyle w:val="Prrafodelista"/>
        <w:numPr>
          <w:ilvl w:val="0"/>
          <w:numId w:val="2"/>
        </w:numPr>
        <w:spacing w:after="0" w:line="240" w:lineRule="auto"/>
        <w:jc w:val="both"/>
        <w:rPr>
          <w:rFonts w:ascii="Helvetica" w:hAnsi="Helvetica" w:cs="Tahoma"/>
          <w:sz w:val="20"/>
          <w:szCs w:val="20"/>
          <w:lang w:val="es-ES_tradnl"/>
        </w:rPr>
      </w:pPr>
      <w:r>
        <w:rPr>
          <w:rFonts w:ascii="Helvetica" w:hAnsi="Helvetica" w:cs="Tahoma"/>
          <w:sz w:val="20"/>
          <w:szCs w:val="20"/>
          <w:lang w:val="es-ES_tradnl"/>
        </w:rPr>
        <w:t xml:space="preserve">Marcar en caso de existir un convenio modificatorio </w:t>
      </w:r>
      <w:r w:rsidRPr="000D2D32">
        <w:rPr>
          <w:rFonts w:ascii="Helvetica" w:hAnsi="Helvetica" w:cs="Tahoma"/>
          <w:b/>
          <w:sz w:val="20"/>
          <w:szCs w:val="20"/>
          <w:lang w:val="es-ES_tradnl"/>
        </w:rPr>
        <w:t xml:space="preserve">en </w:t>
      </w:r>
      <w:r>
        <w:rPr>
          <w:rFonts w:ascii="Helvetica" w:hAnsi="Helvetica" w:cs="Tahoma"/>
          <w:b/>
          <w:sz w:val="20"/>
          <w:szCs w:val="20"/>
          <w:lang w:val="es-ES_tradnl"/>
        </w:rPr>
        <w:t>plazo.</w:t>
      </w:r>
    </w:p>
    <w:p w:rsidR="000D2D32" w:rsidRPr="00D42478" w:rsidRDefault="00F4563E"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Fecha real de inicio de la obra</w:t>
      </w:r>
      <w:r>
        <w:rPr>
          <w:rFonts w:ascii="Helvetica" w:hAnsi="Helvetica" w:cs="Tahoma"/>
          <w:sz w:val="20"/>
          <w:szCs w:val="20"/>
          <w:lang w:val="es-ES_tradnl"/>
        </w:rPr>
        <w:t xml:space="preserve"> de </w:t>
      </w:r>
      <w:r w:rsidRPr="00D42478">
        <w:rPr>
          <w:rFonts w:ascii="Helvetica" w:hAnsi="Helvetica" w:cs="Tahoma"/>
          <w:sz w:val="20"/>
          <w:szCs w:val="20"/>
          <w:lang w:val="es-ES_tradnl"/>
        </w:rPr>
        <w:t>acuerdo al plazo, ejemplo: 01/02/2017</w:t>
      </w:r>
      <w:r w:rsidR="000D2D32" w:rsidRPr="00D42478">
        <w:rPr>
          <w:rFonts w:ascii="Helvetica" w:hAnsi="Helvetica" w:cs="Tahoma"/>
          <w:sz w:val="20"/>
          <w:szCs w:val="20"/>
          <w:lang w:val="es-ES_tradnl"/>
        </w:rPr>
        <w:t>.</w:t>
      </w:r>
    </w:p>
    <w:p w:rsidR="000D2D32" w:rsidRPr="00D42478" w:rsidRDefault="00F4563E" w:rsidP="007D1597">
      <w:pPr>
        <w:pStyle w:val="Prrafodelista"/>
        <w:numPr>
          <w:ilvl w:val="0"/>
          <w:numId w:val="2"/>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Fecha real de término de la obra de acuerdo al plazo, ejemplo: 01/03/2017</w:t>
      </w:r>
      <w:r w:rsidR="000D2D32" w:rsidRPr="00D42478">
        <w:rPr>
          <w:rFonts w:ascii="Helvetica" w:hAnsi="Helvetica" w:cs="Tahoma"/>
          <w:sz w:val="20"/>
          <w:szCs w:val="20"/>
          <w:lang w:val="es-ES_tradnl"/>
        </w:rPr>
        <w:t>.</w:t>
      </w:r>
    </w:p>
    <w:p w:rsidR="00953A21" w:rsidRPr="00D42478" w:rsidRDefault="00F4563E" w:rsidP="007D1597">
      <w:pPr>
        <w:pStyle w:val="Prrafodelista"/>
        <w:numPr>
          <w:ilvl w:val="0"/>
          <w:numId w:val="2"/>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 xml:space="preserve">Marcar </w:t>
      </w:r>
      <w:r w:rsidR="000170CA" w:rsidRPr="00D42478">
        <w:rPr>
          <w:rFonts w:ascii="Helvetica" w:hAnsi="Helvetica" w:cs="Tahoma"/>
          <w:sz w:val="20"/>
          <w:szCs w:val="20"/>
          <w:lang w:val="es-ES_tradnl"/>
        </w:rPr>
        <w:t>NO APLICA,</w:t>
      </w:r>
      <w:r w:rsidR="00953A21" w:rsidRPr="00D42478">
        <w:rPr>
          <w:rFonts w:ascii="Helvetica" w:hAnsi="Helvetica" w:cs="Tahoma"/>
          <w:sz w:val="20"/>
          <w:szCs w:val="20"/>
          <w:lang w:val="es-ES_tradnl"/>
        </w:rPr>
        <w:t xml:space="preserve"> si no fue necesario realizar un convenio modificatorio.</w:t>
      </w:r>
    </w:p>
    <w:p w:rsidR="00953A21" w:rsidRPr="00D42478" w:rsidRDefault="00F4563E" w:rsidP="007D1597">
      <w:pPr>
        <w:pStyle w:val="Prrafodelista"/>
        <w:numPr>
          <w:ilvl w:val="0"/>
          <w:numId w:val="2"/>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 xml:space="preserve">Monto </w:t>
      </w:r>
      <w:r w:rsidR="00953A21" w:rsidRPr="00D42478">
        <w:rPr>
          <w:rFonts w:ascii="Helvetica" w:hAnsi="Helvetica" w:cs="Tahoma"/>
          <w:sz w:val="20"/>
          <w:szCs w:val="20"/>
          <w:lang w:val="es-ES_tradnl"/>
        </w:rPr>
        <w:t xml:space="preserve">total con IVA de la obra, es decir, la suma del monto contratado y del convenio modificatorio de ser el caso, es la suma de los campos ( </w:t>
      </w:r>
      <w:r w:rsidRPr="00D42478">
        <w:rPr>
          <w:rFonts w:ascii="Helvetica" w:hAnsi="Helvetica" w:cs="Tahoma"/>
          <w:sz w:val="20"/>
          <w:szCs w:val="20"/>
          <w:lang w:val="es-ES_tradnl"/>
        </w:rPr>
        <w:t>27</w:t>
      </w:r>
      <w:r w:rsidR="00953A21" w:rsidRPr="00D42478">
        <w:rPr>
          <w:rFonts w:ascii="Helvetica" w:hAnsi="Helvetica" w:cs="Tahoma"/>
          <w:sz w:val="20"/>
          <w:szCs w:val="20"/>
          <w:lang w:val="es-ES_tradnl"/>
        </w:rPr>
        <w:t xml:space="preserve"> ) y (</w:t>
      </w:r>
      <w:r w:rsidRPr="00D42478">
        <w:rPr>
          <w:rFonts w:ascii="Helvetica" w:hAnsi="Helvetica" w:cs="Tahoma"/>
          <w:sz w:val="20"/>
          <w:szCs w:val="20"/>
          <w:lang w:val="es-ES_tradnl"/>
        </w:rPr>
        <w:t xml:space="preserve"> 51</w:t>
      </w:r>
      <w:r w:rsidR="00953A21" w:rsidRPr="00D42478">
        <w:rPr>
          <w:rFonts w:ascii="Helvetica" w:hAnsi="Helvetica" w:cs="Tahoma"/>
          <w:sz w:val="20"/>
          <w:szCs w:val="20"/>
          <w:lang w:val="es-ES_tradnl"/>
        </w:rPr>
        <w:t xml:space="preserve"> ), de lo contrario, se repite el monto contratado</w:t>
      </w:r>
      <w:r w:rsidRPr="00D42478">
        <w:rPr>
          <w:rFonts w:ascii="Helvetica" w:hAnsi="Helvetica" w:cs="Tahoma"/>
          <w:sz w:val="20"/>
          <w:szCs w:val="20"/>
          <w:lang w:val="es-ES_tradnl"/>
        </w:rPr>
        <w:t xml:space="preserve"> ( 27 )</w:t>
      </w:r>
      <w:r w:rsidR="00953A21" w:rsidRPr="00D42478">
        <w:rPr>
          <w:rFonts w:ascii="Helvetica" w:hAnsi="Helvetica" w:cs="Tahoma"/>
          <w:sz w:val="20"/>
          <w:szCs w:val="20"/>
          <w:lang w:val="es-ES_tradnl"/>
        </w:rPr>
        <w:t>.</w:t>
      </w:r>
    </w:p>
    <w:p w:rsidR="00AF7482" w:rsidRPr="00D42478" w:rsidRDefault="00AF7482" w:rsidP="007D1597">
      <w:pPr>
        <w:pStyle w:val="Prrafodelista"/>
        <w:numPr>
          <w:ilvl w:val="0"/>
          <w:numId w:val="2"/>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Escribir el nombre completo, incluyendo la profesión; así como, registrar la firma autógrafa del Supervisor que esté asignado a la obra, ejemplo: Arq. Adriana Gutiérrez Castro.</w:t>
      </w:r>
    </w:p>
    <w:p w:rsidR="00F4563E" w:rsidRPr="00D42478" w:rsidRDefault="00F4563E" w:rsidP="007D1597">
      <w:pPr>
        <w:spacing w:after="0" w:line="240" w:lineRule="auto"/>
        <w:rPr>
          <w:rFonts w:ascii="Helvetica" w:hAnsi="Helvetica" w:cs="Tahoma"/>
          <w:b/>
          <w:sz w:val="20"/>
          <w:szCs w:val="20"/>
          <w:u w:val="single"/>
          <w:lang w:val="es-ES_tradnl"/>
        </w:rPr>
      </w:pPr>
    </w:p>
    <w:p w:rsidR="003B4155" w:rsidRPr="00D42478" w:rsidRDefault="004E40D1" w:rsidP="007D1597">
      <w:pPr>
        <w:spacing w:after="0" w:line="240" w:lineRule="auto"/>
        <w:rPr>
          <w:rFonts w:ascii="Helvetica" w:hAnsi="Helvetica" w:cs="Tahoma"/>
          <w:b/>
          <w:sz w:val="20"/>
          <w:szCs w:val="20"/>
          <w:lang w:val="es-ES_tradnl"/>
        </w:rPr>
      </w:pPr>
      <w:r w:rsidRPr="00D42478">
        <w:rPr>
          <w:rFonts w:ascii="Helvetica" w:hAnsi="Helvetica" w:cs="Tahoma"/>
          <w:b/>
          <w:sz w:val="20"/>
          <w:szCs w:val="20"/>
          <w:u w:val="single"/>
          <w:lang w:val="es-ES_tradnl"/>
        </w:rPr>
        <w:t>Apartado B. Reporte</w:t>
      </w:r>
      <w:r w:rsidRPr="00D42478">
        <w:rPr>
          <w:rFonts w:ascii="Helvetica" w:hAnsi="Helvetica" w:cs="Tahoma"/>
          <w:b/>
          <w:sz w:val="20"/>
          <w:szCs w:val="20"/>
          <w:lang w:val="es-ES_tradnl"/>
        </w:rPr>
        <w:t xml:space="preserve"> </w:t>
      </w:r>
    </w:p>
    <w:p w:rsidR="007D1597" w:rsidRDefault="007D1597" w:rsidP="007D1597">
      <w:pPr>
        <w:spacing w:after="0" w:line="240" w:lineRule="auto"/>
        <w:rPr>
          <w:rFonts w:ascii="Helvetica" w:hAnsi="Helvetica" w:cs="Tahoma"/>
          <w:b/>
          <w:sz w:val="20"/>
          <w:szCs w:val="20"/>
          <w:lang w:val="es-ES_tradnl"/>
        </w:rPr>
      </w:pPr>
    </w:p>
    <w:p w:rsidR="004E40D1" w:rsidRDefault="003B4155" w:rsidP="007D1597">
      <w:pPr>
        <w:spacing w:after="0" w:line="240" w:lineRule="auto"/>
        <w:jc w:val="both"/>
        <w:rPr>
          <w:rFonts w:ascii="Helvetica" w:hAnsi="Helvetica" w:cs="Tahoma"/>
          <w:sz w:val="20"/>
          <w:szCs w:val="20"/>
          <w:lang w:val="es-ES_tradnl"/>
        </w:rPr>
      </w:pPr>
      <w:r w:rsidRPr="003B4155">
        <w:rPr>
          <w:rFonts w:ascii="Helvetica" w:hAnsi="Helvetica" w:cs="Tahoma"/>
          <w:sz w:val="20"/>
          <w:szCs w:val="20"/>
          <w:lang w:val="es-ES_tradnl"/>
        </w:rPr>
        <w:t>E</w:t>
      </w:r>
      <w:r>
        <w:rPr>
          <w:rFonts w:ascii="Helvetica" w:hAnsi="Helvetica" w:cs="Tahoma"/>
          <w:sz w:val="20"/>
          <w:szCs w:val="20"/>
          <w:lang w:val="es-ES_tradnl"/>
        </w:rPr>
        <w:t>n e</w:t>
      </w:r>
      <w:r w:rsidRPr="003B4155">
        <w:rPr>
          <w:rFonts w:ascii="Helvetica" w:hAnsi="Helvetica" w:cs="Tahoma"/>
          <w:sz w:val="20"/>
          <w:szCs w:val="20"/>
          <w:lang w:val="es-ES_tradnl"/>
        </w:rPr>
        <w:t>ste apartado</w:t>
      </w:r>
      <w:r>
        <w:rPr>
          <w:rFonts w:ascii="Helvetica" w:hAnsi="Helvetica" w:cs="Tahoma"/>
          <w:sz w:val="20"/>
          <w:szCs w:val="20"/>
          <w:lang w:val="es-ES_tradnl"/>
        </w:rPr>
        <w:t xml:space="preserve"> se incluyen la información relativa al</w:t>
      </w:r>
      <w:r w:rsidR="00AF7482" w:rsidRPr="00AF7482">
        <w:rPr>
          <w:rFonts w:ascii="Helvetica" w:hAnsi="Helvetica" w:cs="Tahoma"/>
          <w:sz w:val="20"/>
          <w:szCs w:val="20"/>
          <w:lang w:val="es-ES_tradnl"/>
        </w:rPr>
        <w:t xml:space="preserve"> avance físico-financiero</w:t>
      </w:r>
      <w:r>
        <w:rPr>
          <w:rFonts w:ascii="Helvetica" w:hAnsi="Helvetica" w:cs="Tahoma"/>
          <w:sz w:val="20"/>
          <w:szCs w:val="20"/>
          <w:lang w:val="es-ES_tradnl"/>
        </w:rPr>
        <w:t xml:space="preserve"> de las obra</w:t>
      </w:r>
      <w:r w:rsidR="00F4563E">
        <w:rPr>
          <w:rFonts w:ascii="Helvetica" w:hAnsi="Helvetica" w:cs="Tahoma"/>
          <w:sz w:val="20"/>
          <w:szCs w:val="20"/>
          <w:lang w:val="es-ES_tradnl"/>
        </w:rPr>
        <w:t>s</w:t>
      </w:r>
      <w:r>
        <w:rPr>
          <w:rFonts w:ascii="Helvetica" w:hAnsi="Helvetica" w:cs="Tahoma"/>
          <w:sz w:val="20"/>
          <w:szCs w:val="20"/>
          <w:lang w:val="es-ES_tradnl"/>
        </w:rPr>
        <w:t>:</w:t>
      </w:r>
    </w:p>
    <w:p w:rsidR="007D1597" w:rsidRDefault="007D1597" w:rsidP="007D1597">
      <w:pPr>
        <w:spacing w:after="0" w:line="240" w:lineRule="auto"/>
        <w:jc w:val="both"/>
        <w:rPr>
          <w:rFonts w:ascii="Helvetica" w:hAnsi="Helvetica" w:cs="Tahoma"/>
          <w:b/>
          <w:sz w:val="20"/>
          <w:szCs w:val="20"/>
          <w:lang w:val="es-ES_tradnl"/>
        </w:rPr>
      </w:pPr>
    </w:p>
    <w:p w:rsidR="00933EA2" w:rsidRPr="001B7A2D" w:rsidRDefault="00F4563E" w:rsidP="007D1597">
      <w:pPr>
        <w:pStyle w:val="Prrafodelista"/>
        <w:numPr>
          <w:ilvl w:val="0"/>
          <w:numId w:val="2"/>
        </w:numPr>
        <w:spacing w:after="0" w:line="240" w:lineRule="auto"/>
        <w:jc w:val="both"/>
        <w:rPr>
          <w:rFonts w:ascii="Helvetica" w:hAnsi="Helvetica" w:cs="Tahoma"/>
          <w:b/>
          <w:sz w:val="20"/>
          <w:szCs w:val="20"/>
          <w:lang w:val="es-ES_tradnl"/>
        </w:rPr>
      </w:pPr>
      <w:r w:rsidRPr="001B7A2D">
        <w:rPr>
          <w:rFonts w:ascii="Helvetica" w:hAnsi="Helvetica" w:cs="Tahoma"/>
          <w:sz w:val="20"/>
          <w:szCs w:val="20"/>
          <w:lang w:val="es-ES_tradnl"/>
        </w:rPr>
        <w:t xml:space="preserve">Monto </w:t>
      </w:r>
      <w:r w:rsidR="00933EA2" w:rsidRPr="001B7A2D">
        <w:rPr>
          <w:rFonts w:ascii="Helvetica" w:hAnsi="Helvetica" w:cs="Tahoma"/>
          <w:sz w:val="20"/>
          <w:szCs w:val="20"/>
          <w:lang w:val="es-ES_tradnl"/>
        </w:rPr>
        <w:t>pagado con IVA en el mes que se está reportando en el informe mensual.</w:t>
      </w:r>
    </w:p>
    <w:p w:rsidR="00933EA2" w:rsidRPr="001B7A2D" w:rsidRDefault="00F4563E" w:rsidP="007D1597">
      <w:pPr>
        <w:pStyle w:val="Prrafodelista"/>
        <w:numPr>
          <w:ilvl w:val="0"/>
          <w:numId w:val="2"/>
        </w:numPr>
        <w:spacing w:after="0" w:line="240" w:lineRule="auto"/>
        <w:jc w:val="both"/>
        <w:rPr>
          <w:rFonts w:ascii="Helvetica" w:hAnsi="Helvetica" w:cs="Tahoma"/>
          <w:b/>
          <w:sz w:val="20"/>
          <w:szCs w:val="20"/>
          <w:lang w:val="es-ES_tradnl"/>
        </w:rPr>
      </w:pPr>
      <w:r w:rsidRPr="001B7A2D">
        <w:rPr>
          <w:rFonts w:ascii="Helvetica" w:hAnsi="Helvetica" w:cs="Tahoma"/>
          <w:sz w:val="20"/>
          <w:szCs w:val="20"/>
          <w:lang w:val="es-ES_tradnl"/>
        </w:rPr>
        <w:t xml:space="preserve">Fecha </w:t>
      </w:r>
      <w:r w:rsidR="00933EA2" w:rsidRPr="001B7A2D">
        <w:rPr>
          <w:rFonts w:ascii="Helvetica" w:hAnsi="Helvetica" w:cs="Tahoma"/>
          <w:sz w:val="20"/>
          <w:szCs w:val="20"/>
          <w:lang w:val="es-ES_tradnl"/>
        </w:rPr>
        <w:t>del pago ocurrido en el mes que se está reportando en el informe mensual.</w:t>
      </w:r>
    </w:p>
    <w:p w:rsidR="00933EA2" w:rsidRPr="001B7A2D" w:rsidRDefault="00F4563E"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Monto </w:t>
      </w:r>
      <w:r w:rsidR="00933EA2" w:rsidRPr="001B7A2D">
        <w:rPr>
          <w:rFonts w:ascii="Helvetica" w:hAnsi="Helvetica" w:cs="Tahoma"/>
          <w:sz w:val="20"/>
          <w:szCs w:val="20"/>
          <w:lang w:val="es-ES_tradnl"/>
        </w:rPr>
        <w:t>pagado acumulado con IVA a la f</w:t>
      </w:r>
      <w:r w:rsidR="00933EA2">
        <w:rPr>
          <w:rFonts w:ascii="Helvetica" w:hAnsi="Helvetica" w:cs="Tahoma"/>
          <w:sz w:val="20"/>
          <w:szCs w:val="20"/>
          <w:lang w:val="es-ES_tradnl"/>
        </w:rPr>
        <w:t>echa del informe mensual</w:t>
      </w:r>
      <w:r w:rsidR="00933EA2" w:rsidRPr="001B7A2D">
        <w:rPr>
          <w:rFonts w:ascii="Helvetica" w:hAnsi="Helvetica" w:cs="Tahoma"/>
          <w:sz w:val="20"/>
          <w:szCs w:val="20"/>
          <w:lang w:val="es-ES_tradnl"/>
        </w:rPr>
        <w:t>.</w:t>
      </w:r>
    </w:p>
    <w:p w:rsidR="00933EA2" w:rsidRPr="001B7A2D" w:rsidRDefault="001B5BB8"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Fecha </w:t>
      </w:r>
      <w:r w:rsidR="00933EA2" w:rsidRPr="001B7A2D">
        <w:rPr>
          <w:rFonts w:ascii="Helvetica" w:hAnsi="Helvetica" w:cs="Tahoma"/>
          <w:sz w:val="20"/>
          <w:szCs w:val="20"/>
          <w:lang w:val="es-ES_tradnl"/>
        </w:rPr>
        <w:t>que corresponda al último pago ejercido a la fecha.</w:t>
      </w:r>
    </w:p>
    <w:p w:rsidR="00933EA2" w:rsidRPr="001B7A2D" w:rsidRDefault="001B5BB8"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Monto </w:t>
      </w:r>
      <w:r w:rsidR="00933EA2" w:rsidRPr="001B7A2D">
        <w:rPr>
          <w:rFonts w:ascii="Helvetica" w:hAnsi="Helvetica" w:cs="Tahoma"/>
          <w:sz w:val="20"/>
          <w:szCs w:val="20"/>
          <w:lang w:val="es-ES_tradnl"/>
        </w:rPr>
        <w:t>del finiquito con IVA de la obra; no se debe considerar la estimación final como finiquito, este campo se refiere al concentrado de estimaciones, es decir, el monto total de la obra.</w:t>
      </w:r>
    </w:p>
    <w:p w:rsidR="00933EA2" w:rsidRPr="001B7A2D" w:rsidRDefault="001B5BB8"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Fecha </w:t>
      </w:r>
      <w:r w:rsidR="00933EA2" w:rsidRPr="001B7A2D">
        <w:rPr>
          <w:rFonts w:ascii="Helvetica" w:hAnsi="Helvetica" w:cs="Tahoma"/>
          <w:sz w:val="20"/>
          <w:szCs w:val="20"/>
          <w:lang w:val="es-ES_tradnl"/>
        </w:rPr>
        <w:t>del finiquito de la obra.</w:t>
      </w:r>
    </w:p>
    <w:p w:rsidR="00933EA2" w:rsidRPr="001B7A2D" w:rsidRDefault="001B5BB8" w:rsidP="007D1597">
      <w:pPr>
        <w:pStyle w:val="Prrafodelista"/>
        <w:numPr>
          <w:ilvl w:val="0"/>
          <w:numId w:val="2"/>
        </w:numPr>
        <w:spacing w:after="0" w:line="240" w:lineRule="auto"/>
        <w:jc w:val="both"/>
        <w:rPr>
          <w:rFonts w:ascii="Helvetica" w:hAnsi="Helvetica" w:cs="Tahoma"/>
          <w:sz w:val="20"/>
          <w:szCs w:val="20"/>
          <w:lang w:val="es-ES_tradnl"/>
        </w:rPr>
      </w:pPr>
      <w:r>
        <w:rPr>
          <w:rFonts w:ascii="Helvetica" w:hAnsi="Helvetica" w:cs="Tahoma"/>
          <w:sz w:val="20"/>
          <w:szCs w:val="20"/>
          <w:lang w:val="es-ES_tradnl"/>
        </w:rPr>
        <w:t xml:space="preserve">Seleccionar </w:t>
      </w:r>
      <w:r w:rsidR="00933EA2">
        <w:rPr>
          <w:rFonts w:ascii="Helvetica" w:hAnsi="Helvetica" w:cs="Tahoma"/>
          <w:sz w:val="20"/>
          <w:szCs w:val="20"/>
          <w:lang w:val="es-ES_tradnl"/>
        </w:rPr>
        <w:t>ACTA DE ENTREGA RECEPCIÓN,</w:t>
      </w:r>
      <w:r w:rsidR="00933EA2" w:rsidRPr="001B7A2D">
        <w:rPr>
          <w:rFonts w:ascii="Helvetica" w:hAnsi="Helvetica" w:cs="Tahoma"/>
          <w:sz w:val="20"/>
          <w:szCs w:val="20"/>
          <w:lang w:val="es-ES_tradnl"/>
        </w:rPr>
        <w:t xml:space="preserve"> si a la fecha del informe mensual se cuenta con </w:t>
      </w:r>
      <w:r w:rsidR="00933EA2">
        <w:rPr>
          <w:rFonts w:ascii="Helvetica" w:hAnsi="Helvetica" w:cs="Tahoma"/>
          <w:sz w:val="20"/>
          <w:szCs w:val="20"/>
          <w:lang w:val="es-ES_tradnl"/>
        </w:rPr>
        <w:t>ese documento</w:t>
      </w:r>
      <w:r w:rsidR="00933EA2" w:rsidRPr="001B7A2D">
        <w:rPr>
          <w:rFonts w:ascii="Helvetica" w:hAnsi="Helvetica" w:cs="Tahoma"/>
          <w:sz w:val="20"/>
          <w:szCs w:val="20"/>
          <w:lang w:val="es-ES_tradnl"/>
        </w:rPr>
        <w:t>.</w:t>
      </w:r>
    </w:p>
    <w:p w:rsidR="00933EA2" w:rsidRPr="001B7A2D" w:rsidRDefault="001B5BB8"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Fecha </w:t>
      </w:r>
      <w:r w:rsidR="00933EA2" w:rsidRPr="001B7A2D">
        <w:rPr>
          <w:rFonts w:ascii="Helvetica" w:hAnsi="Helvetica" w:cs="Tahoma"/>
          <w:sz w:val="20"/>
          <w:szCs w:val="20"/>
          <w:lang w:val="es-ES_tradnl"/>
        </w:rPr>
        <w:t xml:space="preserve">del </w:t>
      </w:r>
      <w:r w:rsidRPr="001B7A2D">
        <w:rPr>
          <w:rFonts w:ascii="Helvetica" w:hAnsi="Helvetica" w:cs="Tahoma"/>
          <w:sz w:val="20"/>
          <w:szCs w:val="20"/>
          <w:lang w:val="es-ES_tradnl"/>
        </w:rPr>
        <w:t xml:space="preserve">Acta </w:t>
      </w:r>
      <w:r w:rsidR="00933EA2" w:rsidRPr="001B7A2D">
        <w:rPr>
          <w:rFonts w:ascii="Helvetica" w:hAnsi="Helvetica" w:cs="Tahoma"/>
          <w:sz w:val="20"/>
          <w:szCs w:val="20"/>
          <w:lang w:val="es-ES_tradnl"/>
        </w:rPr>
        <w:t xml:space="preserve">de </w:t>
      </w:r>
      <w:r w:rsidRPr="001B7A2D">
        <w:rPr>
          <w:rFonts w:ascii="Helvetica" w:hAnsi="Helvetica" w:cs="Tahoma"/>
          <w:sz w:val="20"/>
          <w:szCs w:val="20"/>
          <w:lang w:val="es-ES_tradnl"/>
        </w:rPr>
        <w:t>Entrega</w:t>
      </w:r>
      <w:r w:rsidR="00933EA2" w:rsidRPr="001B7A2D">
        <w:rPr>
          <w:rFonts w:ascii="Helvetica" w:hAnsi="Helvetica" w:cs="Tahoma"/>
          <w:sz w:val="20"/>
          <w:szCs w:val="20"/>
          <w:lang w:val="es-ES_tradnl"/>
        </w:rPr>
        <w:t>-</w:t>
      </w:r>
      <w:r w:rsidRPr="001B7A2D">
        <w:rPr>
          <w:rFonts w:ascii="Helvetica" w:hAnsi="Helvetica" w:cs="Tahoma"/>
          <w:sz w:val="20"/>
          <w:szCs w:val="20"/>
          <w:lang w:val="es-ES_tradnl"/>
        </w:rPr>
        <w:t>Recepción</w:t>
      </w:r>
      <w:r w:rsidR="00933EA2" w:rsidRPr="001B7A2D">
        <w:rPr>
          <w:rFonts w:ascii="Helvetica" w:hAnsi="Helvetica" w:cs="Tahoma"/>
          <w:sz w:val="20"/>
          <w:szCs w:val="20"/>
          <w:lang w:val="es-ES_tradnl"/>
        </w:rPr>
        <w:t>, de ser el caso.</w:t>
      </w:r>
    </w:p>
    <w:p w:rsidR="00933EA2" w:rsidRPr="001B7A2D" w:rsidRDefault="00933EA2"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Escribir en la gráfica</w:t>
      </w:r>
      <w:r>
        <w:rPr>
          <w:rFonts w:ascii="Helvetica" w:hAnsi="Helvetica" w:cs="Tahoma"/>
          <w:sz w:val="20"/>
          <w:szCs w:val="20"/>
          <w:lang w:val="es-ES_tradnl"/>
        </w:rPr>
        <w:t>,</w:t>
      </w:r>
      <w:r w:rsidRPr="001B7A2D">
        <w:rPr>
          <w:rFonts w:ascii="Helvetica" w:hAnsi="Helvetica" w:cs="Tahoma"/>
          <w:sz w:val="20"/>
          <w:szCs w:val="20"/>
          <w:lang w:val="es-ES_tradnl"/>
        </w:rPr>
        <w:t xml:space="preserve"> el </w:t>
      </w:r>
      <w:r w:rsidRPr="00933EA2">
        <w:rPr>
          <w:rFonts w:ascii="Helvetica" w:hAnsi="Helvetica" w:cs="Tahoma"/>
          <w:b/>
          <w:sz w:val="20"/>
          <w:szCs w:val="20"/>
          <w:lang w:val="es-ES_tradnl"/>
        </w:rPr>
        <w:t>avance porcentual programado</w:t>
      </w:r>
      <w:r w:rsidRPr="001B7A2D">
        <w:rPr>
          <w:rFonts w:ascii="Helvetica" w:hAnsi="Helvetica" w:cs="Tahoma"/>
          <w:sz w:val="20"/>
          <w:szCs w:val="20"/>
          <w:lang w:val="es-ES_tradnl"/>
        </w:rPr>
        <w:t xml:space="preserve"> que debe registrar la obra, ejemplo: </w:t>
      </w:r>
    </w:p>
    <w:p w:rsidR="00933EA2" w:rsidRPr="001B7A2D" w:rsidRDefault="00933EA2" w:rsidP="007D1597">
      <w:pPr>
        <w:pStyle w:val="Prrafodelista"/>
        <w:spacing w:after="0" w:line="240" w:lineRule="auto"/>
        <w:ind w:left="851"/>
        <w:jc w:val="both"/>
        <w:rPr>
          <w:rFonts w:ascii="Helvetica" w:hAnsi="Helvetica" w:cs="Tahoma"/>
          <w:sz w:val="20"/>
          <w:szCs w:val="20"/>
          <w:lang w:val="es-ES_tradnl"/>
        </w:rPr>
      </w:pPr>
    </w:p>
    <w:tbl>
      <w:tblPr>
        <w:tblStyle w:val="Tablaconcuadrcula"/>
        <w:tblW w:w="0" w:type="auto"/>
        <w:jc w:val="center"/>
        <w:tblLook w:val="04A0" w:firstRow="1" w:lastRow="0" w:firstColumn="1" w:lastColumn="0" w:noHBand="0" w:noVBand="1"/>
      </w:tblPr>
      <w:tblGrid>
        <w:gridCol w:w="1317"/>
        <w:gridCol w:w="452"/>
        <w:gridCol w:w="452"/>
        <w:gridCol w:w="452"/>
        <w:gridCol w:w="452"/>
        <w:gridCol w:w="452"/>
        <w:gridCol w:w="550"/>
      </w:tblGrid>
      <w:tr w:rsidR="00933EA2" w:rsidRPr="001B7A2D" w:rsidTr="000A19E8">
        <w:trPr>
          <w:cantSplit/>
          <w:trHeight w:val="489"/>
          <w:jc w:val="center"/>
        </w:trPr>
        <w:tc>
          <w:tcPr>
            <w:tcW w:w="1098" w:type="dxa"/>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427"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ENE</w:t>
            </w:r>
          </w:p>
        </w:tc>
        <w:tc>
          <w:tcPr>
            <w:tcW w:w="364"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FEB</w:t>
            </w:r>
          </w:p>
        </w:tc>
        <w:tc>
          <w:tcPr>
            <w:tcW w:w="364"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MAR</w:t>
            </w:r>
          </w:p>
        </w:tc>
        <w:tc>
          <w:tcPr>
            <w:tcW w:w="406"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ABR</w:t>
            </w:r>
          </w:p>
        </w:tc>
        <w:tc>
          <w:tcPr>
            <w:tcW w:w="426"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MAY</w:t>
            </w:r>
          </w:p>
        </w:tc>
        <w:tc>
          <w:tcPr>
            <w:tcW w:w="417"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JUN</w:t>
            </w:r>
          </w:p>
        </w:tc>
      </w:tr>
      <w:tr w:rsidR="00933EA2" w:rsidRPr="001B7A2D" w:rsidTr="000A19E8">
        <w:trPr>
          <w:jc w:val="center"/>
        </w:trPr>
        <w:tc>
          <w:tcPr>
            <w:tcW w:w="1098"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Programado</w:t>
            </w:r>
          </w:p>
        </w:tc>
        <w:tc>
          <w:tcPr>
            <w:tcW w:w="42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5</w:t>
            </w: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10</w:t>
            </w:r>
          </w:p>
        </w:tc>
        <w:tc>
          <w:tcPr>
            <w:tcW w:w="40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50</w:t>
            </w:r>
          </w:p>
        </w:tc>
        <w:tc>
          <w:tcPr>
            <w:tcW w:w="42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80</w:t>
            </w:r>
          </w:p>
        </w:tc>
        <w:tc>
          <w:tcPr>
            <w:tcW w:w="41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100</w:t>
            </w:r>
          </w:p>
        </w:tc>
      </w:tr>
      <w:tr w:rsidR="00933EA2" w:rsidRPr="001B7A2D" w:rsidTr="000A19E8">
        <w:trPr>
          <w:jc w:val="center"/>
        </w:trPr>
        <w:tc>
          <w:tcPr>
            <w:tcW w:w="1098"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Real</w:t>
            </w:r>
          </w:p>
        </w:tc>
        <w:tc>
          <w:tcPr>
            <w:tcW w:w="42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40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42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41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r>
      <w:tr w:rsidR="00933EA2" w:rsidRPr="001B7A2D" w:rsidTr="000A19E8">
        <w:trPr>
          <w:jc w:val="center"/>
        </w:trPr>
        <w:tc>
          <w:tcPr>
            <w:tcW w:w="1098"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Acumulado</w:t>
            </w:r>
          </w:p>
        </w:tc>
        <w:tc>
          <w:tcPr>
            <w:tcW w:w="42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40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42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41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r>
      <w:tr w:rsidR="00933EA2" w:rsidRPr="001B7A2D" w:rsidTr="000A19E8">
        <w:trPr>
          <w:jc w:val="center"/>
        </w:trPr>
        <w:tc>
          <w:tcPr>
            <w:tcW w:w="1098"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Atraso (%)</w:t>
            </w:r>
          </w:p>
        </w:tc>
        <w:tc>
          <w:tcPr>
            <w:tcW w:w="42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40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42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41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r>
    </w:tbl>
    <w:p w:rsidR="00933EA2" w:rsidRPr="001B7A2D" w:rsidRDefault="00933EA2" w:rsidP="007D1597">
      <w:pPr>
        <w:pStyle w:val="Prrafodelista"/>
        <w:spacing w:after="0" w:line="240" w:lineRule="auto"/>
        <w:ind w:left="851"/>
        <w:jc w:val="both"/>
        <w:rPr>
          <w:rFonts w:ascii="Helvetica" w:hAnsi="Helvetica" w:cs="Tahoma"/>
          <w:sz w:val="20"/>
          <w:szCs w:val="20"/>
          <w:lang w:val="es-ES_tradnl"/>
        </w:rPr>
      </w:pPr>
    </w:p>
    <w:p w:rsidR="00933EA2" w:rsidRPr="001B7A2D" w:rsidRDefault="00933EA2"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Escribir en la gráfica mensual el </w:t>
      </w:r>
      <w:r w:rsidRPr="00933EA2">
        <w:rPr>
          <w:rFonts w:ascii="Helvetica" w:hAnsi="Helvetica" w:cs="Tahoma"/>
          <w:b/>
          <w:sz w:val="20"/>
          <w:szCs w:val="20"/>
          <w:lang w:val="es-ES_tradnl"/>
        </w:rPr>
        <w:t>avance porcentual real</w:t>
      </w:r>
      <w:r w:rsidRPr="001B7A2D">
        <w:rPr>
          <w:rFonts w:ascii="Helvetica" w:hAnsi="Helvetica" w:cs="Tahoma"/>
          <w:sz w:val="20"/>
          <w:szCs w:val="20"/>
          <w:lang w:val="es-ES_tradnl"/>
        </w:rPr>
        <w:t xml:space="preserve"> que debe registrar la obra, ejemplo: </w:t>
      </w:r>
    </w:p>
    <w:p w:rsidR="00933EA2" w:rsidRPr="001B7A2D" w:rsidRDefault="00933EA2" w:rsidP="007D1597">
      <w:pPr>
        <w:pStyle w:val="Prrafodelista"/>
        <w:spacing w:after="0" w:line="240" w:lineRule="auto"/>
        <w:ind w:left="851"/>
        <w:jc w:val="both"/>
        <w:rPr>
          <w:rFonts w:ascii="Helvetica" w:hAnsi="Helvetica" w:cs="Tahoma"/>
          <w:sz w:val="20"/>
          <w:szCs w:val="20"/>
          <w:lang w:val="es-ES_tradnl"/>
        </w:rPr>
      </w:pPr>
    </w:p>
    <w:tbl>
      <w:tblPr>
        <w:tblStyle w:val="Tablaconcuadrcula"/>
        <w:tblW w:w="0" w:type="auto"/>
        <w:jc w:val="center"/>
        <w:tblLook w:val="04A0" w:firstRow="1" w:lastRow="0" w:firstColumn="1" w:lastColumn="0" w:noHBand="0" w:noVBand="1"/>
      </w:tblPr>
      <w:tblGrid>
        <w:gridCol w:w="1317"/>
        <w:gridCol w:w="452"/>
        <w:gridCol w:w="452"/>
        <w:gridCol w:w="452"/>
        <w:gridCol w:w="452"/>
        <w:gridCol w:w="452"/>
        <w:gridCol w:w="550"/>
      </w:tblGrid>
      <w:tr w:rsidR="00933EA2" w:rsidRPr="001B7A2D" w:rsidTr="000A19E8">
        <w:trPr>
          <w:cantSplit/>
          <w:trHeight w:val="489"/>
          <w:jc w:val="center"/>
        </w:trPr>
        <w:tc>
          <w:tcPr>
            <w:tcW w:w="1098" w:type="dxa"/>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427"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ENE</w:t>
            </w:r>
          </w:p>
        </w:tc>
        <w:tc>
          <w:tcPr>
            <w:tcW w:w="364"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FEB</w:t>
            </w:r>
          </w:p>
        </w:tc>
        <w:tc>
          <w:tcPr>
            <w:tcW w:w="364"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MAR</w:t>
            </w:r>
          </w:p>
        </w:tc>
        <w:tc>
          <w:tcPr>
            <w:tcW w:w="406"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ABR</w:t>
            </w:r>
          </w:p>
        </w:tc>
        <w:tc>
          <w:tcPr>
            <w:tcW w:w="426"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MAY</w:t>
            </w:r>
          </w:p>
        </w:tc>
        <w:tc>
          <w:tcPr>
            <w:tcW w:w="417"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JUN</w:t>
            </w:r>
          </w:p>
        </w:tc>
      </w:tr>
      <w:tr w:rsidR="00933EA2" w:rsidRPr="001B7A2D" w:rsidTr="000A19E8">
        <w:trPr>
          <w:jc w:val="center"/>
        </w:trPr>
        <w:tc>
          <w:tcPr>
            <w:tcW w:w="1098"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Programado</w:t>
            </w:r>
          </w:p>
        </w:tc>
        <w:tc>
          <w:tcPr>
            <w:tcW w:w="42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5</w:t>
            </w: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10</w:t>
            </w:r>
          </w:p>
        </w:tc>
        <w:tc>
          <w:tcPr>
            <w:tcW w:w="40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50</w:t>
            </w:r>
          </w:p>
        </w:tc>
        <w:tc>
          <w:tcPr>
            <w:tcW w:w="42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80</w:t>
            </w:r>
          </w:p>
        </w:tc>
        <w:tc>
          <w:tcPr>
            <w:tcW w:w="41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100</w:t>
            </w:r>
          </w:p>
        </w:tc>
      </w:tr>
      <w:tr w:rsidR="00933EA2" w:rsidRPr="001B7A2D" w:rsidTr="000A19E8">
        <w:trPr>
          <w:jc w:val="center"/>
        </w:trPr>
        <w:tc>
          <w:tcPr>
            <w:tcW w:w="1098"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Real</w:t>
            </w:r>
          </w:p>
        </w:tc>
        <w:tc>
          <w:tcPr>
            <w:tcW w:w="42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10</w:t>
            </w:r>
          </w:p>
        </w:tc>
        <w:tc>
          <w:tcPr>
            <w:tcW w:w="40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5</w:t>
            </w:r>
          </w:p>
        </w:tc>
        <w:tc>
          <w:tcPr>
            <w:tcW w:w="42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10</w:t>
            </w:r>
          </w:p>
        </w:tc>
        <w:tc>
          <w:tcPr>
            <w:tcW w:w="41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20</w:t>
            </w:r>
          </w:p>
        </w:tc>
      </w:tr>
      <w:tr w:rsidR="00933EA2" w:rsidRPr="001B7A2D" w:rsidTr="000A19E8">
        <w:trPr>
          <w:jc w:val="center"/>
        </w:trPr>
        <w:tc>
          <w:tcPr>
            <w:tcW w:w="1098"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Acumulado</w:t>
            </w:r>
          </w:p>
        </w:tc>
        <w:tc>
          <w:tcPr>
            <w:tcW w:w="42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40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42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41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r>
      <w:tr w:rsidR="00933EA2" w:rsidRPr="001B7A2D" w:rsidTr="000A19E8">
        <w:trPr>
          <w:jc w:val="center"/>
        </w:trPr>
        <w:tc>
          <w:tcPr>
            <w:tcW w:w="1098"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Atraso (%)</w:t>
            </w:r>
          </w:p>
        </w:tc>
        <w:tc>
          <w:tcPr>
            <w:tcW w:w="42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40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42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41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r>
    </w:tbl>
    <w:p w:rsidR="00933EA2" w:rsidRPr="001B7A2D" w:rsidRDefault="00933EA2" w:rsidP="007D1597">
      <w:pPr>
        <w:pStyle w:val="Prrafodelista"/>
        <w:spacing w:after="0" w:line="240" w:lineRule="auto"/>
        <w:ind w:left="851"/>
        <w:jc w:val="both"/>
        <w:rPr>
          <w:rFonts w:ascii="Helvetica" w:hAnsi="Helvetica" w:cs="Tahoma"/>
          <w:sz w:val="20"/>
          <w:szCs w:val="20"/>
          <w:lang w:val="es-ES_tradnl"/>
        </w:rPr>
      </w:pPr>
    </w:p>
    <w:p w:rsidR="00933EA2" w:rsidRPr="001B7A2D" w:rsidRDefault="00933EA2"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Escribir en la gráfica mensual el </w:t>
      </w:r>
      <w:r w:rsidRPr="00461610">
        <w:rPr>
          <w:rFonts w:ascii="Helvetica" w:hAnsi="Helvetica" w:cs="Tahoma"/>
          <w:b/>
          <w:sz w:val="20"/>
          <w:szCs w:val="20"/>
          <w:lang w:val="es-ES_tradnl"/>
        </w:rPr>
        <w:t>acumulado del avance porcentual real</w:t>
      </w:r>
      <w:r w:rsidRPr="001B7A2D">
        <w:rPr>
          <w:rFonts w:ascii="Helvetica" w:hAnsi="Helvetica" w:cs="Tahoma"/>
          <w:sz w:val="20"/>
          <w:szCs w:val="20"/>
          <w:lang w:val="es-ES_tradnl"/>
        </w:rPr>
        <w:t>, la cual en el último mes reportado, arrojará el porcentaje total real de la obra, ejemplo:</w:t>
      </w:r>
    </w:p>
    <w:p w:rsidR="00933EA2" w:rsidRPr="001B7A2D" w:rsidRDefault="00933EA2" w:rsidP="007D1597">
      <w:pPr>
        <w:spacing w:after="0" w:line="240" w:lineRule="auto"/>
        <w:jc w:val="both"/>
        <w:rPr>
          <w:rFonts w:ascii="Helvetica" w:hAnsi="Helvetica" w:cs="Tahoma"/>
          <w:sz w:val="20"/>
          <w:szCs w:val="20"/>
          <w:lang w:val="es-ES_tradnl"/>
        </w:rPr>
      </w:pPr>
    </w:p>
    <w:tbl>
      <w:tblPr>
        <w:tblStyle w:val="Tablaconcuadrcula"/>
        <w:tblW w:w="0" w:type="auto"/>
        <w:jc w:val="center"/>
        <w:tblLook w:val="04A0" w:firstRow="1" w:lastRow="0" w:firstColumn="1" w:lastColumn="0" w:noHBand="0" w:noVBand="1"/>
      </w:tblPr>
      <w:tblGrid>
        <w:gridCol w:w="1317"/>
        <w:gridCol w:w="452"/>
        <w:gridCol w:w="452"/>
        <w:gridCol w:w="452"/>
        <w:gridCol w:w="452"/>
        <w:gridCol w:w="452"/>
        <w:gridCol w:w="550"/>
      </w:tblGrid>
      <w:tr w:rsidR="00933EA2" w:rsidRPr="001B7A2D" w:rsidTr="000A19E8">
        <w:trPr>
          <w:cantSplit/>
          <w:trHeight w:val="489"/>
          <w:jc w:val="center"/>
        </w:trPr>
        <w:tc>
          <w:tcPr>
            <w:tcW w:w="1098" w:type="dxa"/>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427"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ENE</w:t>
            </w:r>
          </w:p>
        </w:tc>
        <w:tc>
          <w:tcPr>
            <w:tcW w:w="364"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FEB</w:t>
            </w:r>
          </w:p>
        </w:tc>
        <w:tc>
          <w:tcPr>
            <w:tcW w:w="364"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MAR</w:t>
            </w:r>
          </w:p>
        </w:tc>
        <w:tc>
          <w:tcPr>
            <w:tcW w:w="406"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ABR</w:t>
            </w:r>
          </w:p>
        </w:tc>
        <w:tc>
          <w:tcPr>
            <w:tcW w:w="426"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MAY</w:t>
            </w:r>
          </w:p>
        </w:tc>
        <w:tc>
          <w:tcPr>
            <w:tcW w:w="417"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JUN</w:t>
            </w:r>
          </w:p>
        </w:tc>
      </w:tr>
      <w:tr w:rsidR="00933EA2" w:rsidRPr="001B7A2D" w:rsidTr="000A19E8">
        <w:trPr>
          <w:jc w:val="center"/>
        </w:trPr>
        <w:tc>
          <w:tcPr>
            <w:tcW w:w="1098"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Programado</w:t>
            </w:r>
          </w:p>
        </w:tc>
        <w:tc>
          <w:tcPr>
            <w:tcW w:w="42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5</w:t>
            </w: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10</w:t>
            </w:r>
          </w:p>
        </w:tc>
        <w:tc>
          <w:tcPr>
            <w:tcW w:w="40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50</w:t>
            </w:r>
          </w:p>
        </w:tc>
        <w:tc>
          <w:tcPr>
            <w:tcW w:w="42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80</w:t>
            </w:r>
          </w:p>
        </w:tc>
        <w:tc>
          <w:tcPr>
            <w:tcW w:w="41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100</w:t>
            </w:r>
          </w:p>
        </w:tc>
      </w:tr>
      <w:tr w:rsidR="00933EA2" w:rsidRPr="001B7A2D" w:rsidTr="000A19E8">
        <w:trPr>
          <w:jc w:val="center"/>
        </w:trPr>
        <w:tc>
          <w:tcPr>
            <w:tcW w:w="1098"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Real</w:t>
            </w:r>
          </w:p>
        </w:tc>
        <w:tc>
          <w:tcPr>
            <w:tcW w:w="42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10</w:t>
            </w:r>
          </w:p>
        </w:tc>
        <w:tc>
          <w:tcPr>
            <w:tcW w:w="40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5</w:t>
            </w:r>
          </w:p>
        </w:tc>
        <w:tc>
          <w:tcPr>
            <w:tcW w:w="42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10</w:t>
            </w:r>
          </w:p>
        </w:tc>
        <w:tc>
          <w:tcPr>
            <w:tcW w:w="41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20</w:t>
            </w:r>
          </w:p>
        </w:tc>
      </w:tr>
      <w:tr w:rsidR="00933EA2" w:rsidRPr="001B7A2D" w:rsidTr="000A19E8">
        <w:trPr>
          <w:jc w:val="center"/>
        </w:trPr>
        <w:tc>
          <w:tcPr>
            <w:tcW w:w="1098"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Acumulado</w:t>
            </w:r>
          </w:p>
        </w:tc>
        <w:tc>
          <w:tcPr>
            <w:tcW w:w="42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10</w:t>
            </w:r>
          </w:p>
        </w:tc>
        <w:tc>
          <w:tcPr>
            <w:tcW w:w="40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15</w:t>
            </w:r>
          </w:p>
        </w:tc>
        <w:tc>
          <w:tcPr>
            <w:tcW w:w="42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25</w:t>
            </w:r>
          </w:p>
        </w:tc>
        <w:tc>
          <w:tcPr>
            <w:tcW w:w="41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45</w:t>
            </w:r>
          </w:p>
        </w:tc>
      </w:tr>
      <w:tr w:rsidR="00933EA2" w:rsidRPr="001B7A2D" w:rsidTr="000A19E8">
        <w:trPr>
          <w:jc w:val="center"/>
        </w:trPr>
        <w:tc>
          <w:tcPr>
            <w:tcW w:w="1098"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Atraso (%)</w:t>
            </w:r>
          </w:p>
        </w:tc>
        <w:tc>
          <w:tcPr>
            <w:tcW w:w="42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40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42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41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r>
    </w:tbl>
    <w:p w:rsidR="00933EA2" w:rsidRPr="001B7A2D" w:rsidRDefault="00933EA2" w:rsidP="007D1597">
      <w:pPr>
        <w:spacing w:after="0" w:line="240" w:lineRule="auto"/>
        <w:jc w:val="both"/>
        <w:rPr>
          <w:rFonts w:ascii="Helvetica" w:hAnsi="Helvetica" w:cs="Tahoma"/>
          <w:sz w:val="20"/>
          <w:szCs w:val="20"/>
          <w:lang w:val="es-ES_tradnl"/>
        </w:rPr>
      </w:pPr>
    </w:p>
    <w:p w:rsidR="00933EA2" w:rsidRPr="001B7A2D" w:rsidRDefault="00933EA2"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Escribir la diferencia registrada entre el avance programado </w:t>
      </w:r>
      <w:r w:rsidRPr="001B5BB8">
        <w:rPr>
          <w:rFonts w:ascii="Helvetica" w:hAnsi="Helvetica" w:cs="Tahoma"/>
          <w:sz w:val="20"/>
          <w:szCs w:val="20"/>
          <w:lang w:val="es-ES_tradnl"/>
        </w:rPr>
        <w:t>(</w:t>
      </w:r>
      <w:r w:rsidRPr="00461610">
        <w:rPr>
          <w:rFonts w:ascii="Helvetica" w:hAnsi="Helvetica" w:cs="Tahoma"/>
          <w:color w:val="FF0000"/>
          <w:sz w:val="20"/>
          <w:szCs w:val="20"/>
          <w:lang w:val="es-ES_tradnl"/>
        </w:rPr>
        <w:t xml:space="preserve"> </w:t>
      </w:r>
      <w:r w:rsidR="001B5BB8">
        <w:rPr>
          <w:rFonts w:ascii="Helvetica" w:hAnsi="Helvetica" w:cs="Tahoma"/>
          <w:color w:val="FF0000"/>
          <w:sz w:val="20"/>
          <w:szCs w:val="20"/>
          <w:lang w:val="es-ES_tradnl"/>
        </w:rPr>
        <w:t>67</w:t>
      </w:r>
      <w:r w:rsidRPr="001B5BB8">
        <w:rPr>
          <w:rFonts w:ascii="Helvetica" w:hAnsi="Helvetica" w:cs="Tahoma"/>
          <w:color w:val="FF0000"/>
          <w:sz w:val="20"/>
          <w:szCs w:val="20"/>
          <w:lang w:val="es-ES_tradnl"/>
        </w:rPr>
        <w:t xml:space="preserve"> </w:t>
      </w:r>
      <w:r w:rsidRPr="001B5BB8">
        <w:rPr>
          <w:rFonts w:ascii="Helvetica" w:hAnsi="Helvetica" w:cs="Tahoma"/>
          <w:sz w:val="20"/>
          <w:szCs w:val="20"/>
          <w:lang w:val="es-ES_tradnl"/>
        </w:rPr>
        <w:t>)</w:t>
      </w:r>
      <w:r w:rsidRPr="001B7A2D">
        <w:rPr>
          <w:rFonts w:ascii="Helvetica" w:hAnsi="Helvetica" w:cs="Tahoma"/>
          <w:sz w:val="20"/>
          <w:szCs w:val="20"/>
          <w:lang w:val="es-ES_tradnl"/>
        </w:rPr>
        <w:t xml:space="preserve"> y el acumulado (</w:t>
      </w:r>
      <w:r w:rsidR="00461610">
        <w:rPr>
          <w:rFonts w:ascii="Helvetica" w:hAnsi="Helvetica" w:cs="Tahoma"/>
          <w:color w:val="FF0000"/>
          <w:sz w:val="20"/>
          <w:szCs w:val="20"/>
          <w:lang w:val="es-ES_tradnl"/>
        </w:rPr>
        <w:t xml:space="preserve"> </w:t>
      </w:r>
      <w:r w:rsidR="001B5BB8">
        <w:rPr>
          <w:rFonts w:ascii="Helvetica" w:hAnsi="Helvetica" w:cs="Tahoma"/>
          <w:color w:val="FF0000"/>
          <w:sz w:val="20"/>
          <w:szCs w:val="20"/>
          <w:lang w:val="es-ES_tradnl"/>
        </w:rPr>
        <w:t>69</w:t>
      </w:r>
      <w:r w:rsidR="00461610">
        <w:rPr>
          <w:rFonts w:ascii="Helvetica" w:hAnsi="Helvetica" w:cs="Tahoma"/>
          <w:color w:val="FF0000"/>
          <w:sz w:val="20"/>
          <w:szCs w:val="20"/>
          <w:lang w:val="es-ES_tradnl"/>
        </w:rPr>
        <w:t xml:space="preserve"> </w:t>
      </w:r>
      <w:r w:rsidRPr="001B7A2D">
        <w:rPr>
          <w:rFonts w:ascii="Helvetica" w:hAnsi="Helvetica" w:cs="Tahoma"/>
          <w:sz w:val="20"/>
          <w:szCs w:val="20"/>
          <w:lang w:val="es-ES_tradnl"/>
        </w:rPr>
        <w:t>), la cual en el último mes reportado, arrojará el porcentaje total de atraso de la obra.</w:t>
      </w:r>
    </w:p>
    <w:p w:rsidR="00933EA2" w:rsidRPr="001B7A2D" w:rsidRDefault="00933EA2" w:rsidP="007D1597">
      <w:pPr>
        <w:pStyle w:val="Prrafodelista"/>
        <w:spacing w:after="0" w:line="240" w:lineRule="auto"/>
        <w:ind w:left="851"/>
        <w:jc w:val="both"/>
        <w:rPr>
          <w:rFonts w:ascii="Helvetica" w:hAnsi="Helvetica" w:cs="Tahoma"/>
          <w:sz w:val="20"/>
          <w:szCs w:val="20"/>
          <w:lang w:val="es-ES_tradnl"/>
        </w:rPr>
      </w:pPr>
    </w:p>
    <w:tbl>
      <w:tblPr>
        <w:tblStyle w:val="Tablaconcuadrcula"/>
        <w:tblW w:w="0" w:type="auto"/>
        <w:jc w:val="center"/>
        <w:tblLook w:val="04A0" w:firstRow="1" w:lastRow="0" w:firstColumn="1" w:lastColumn="0" w:noHBand="0" w:noVBand="1"/>
      </w:tblPr>
      <w:tblGrid>
        <w:gridCol w:w="1317"/>
        <w:gridCol w:w="452"/>
        <w:gridCol w:w="452"/>
        <w:gridCol w:w="452"/>
        <w:gridCol w:w="452"/>
        <w:gridCol w:w="452"/>
        <w:gridCol w:w="550"/>
      </w:tblGrid>
      <w:tr w:rsidR="00933EA2" w:rsidRPr="001B7A2D" w:rsidTr="000A19E8">
        <w:trPr>
          <w:cantSplit/>
          <w:trHeight w:val="489"/>
          <w:jc w:val="center"/>
        </w:trPr>
        <w:tc>
          <w:tcPr>
            <w:tcW w:w="1098" w:type="dxa"/>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427"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ENE</w:t>
            </w:r>
          </w:p>
        </w:tc>
        <w:tc>
          <w:tcPr>
            <w:tcW w:w="364"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FEB</w:t>
            </w:r>
          </w:p>
        </w:tc>
        <w:tc>
          <w:tcPr>
            <w:tcW w:w="364"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MAR</w:t>
            </w:r>
          </w:p>
        </w:tc>
        <w:tc>
          <w:tcPr>
            <w:tcW w:w="406"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ABR</w:t>
            </w:r>
          </w:p>
        </w:tc>
        <w:tc>
          <w:tcPr>
            <w:tcW w:w="426"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MAY</w:t>
            </w:r>
          </w:p>
        </w:tc>
        <w:tc>
          <w:tcPr>
            <w:tcW w:w="417" w:type="dxa"/>
            <w:textDirection w:val="btLr"/>
          </w:tcPr>
          <w:p w:rsidR="00933EA2" w:rsidRPr="001B7A2D" w:rsidRDefault="00933EA2" w:rsidP="007D1597">
            <w:pPr>
              <w:pStyle w:val="Prrafodelista"/>
              <w:spacing w:line="240" w:lineRule="auto"/>
              <w:ind w:left="113" w:right="113"/>
              <w:jc w:val="both"/>
              <w:rPr>
                <w:rFonts w:ascii="Helvetica" w:hAnsi="Helvetica" w:cs="Tahoma"/>
                <w:sz w:val="20"/>
                <w:szCs w:val="20"/>
                <w:lang w:val="es-ES_tradnl"/>
              </w:rPr>
            </w:pPr>
            <w:r w:rsidRPr="001B7A2D">
              <w:rPr>
                <w:rFonts w:ascii="Helvetica" w:hAnsi="Helvetica" w:cs="Tahoma"/>
                <w:sz w:val="20"/>
                <w:szCs w:val="20"/>
                <w:lang w:val="es-ES_tradnl"/>
              </w:rPr>
              <w:t>JUN</w:t>
            </w:r>
          </w:p>
        </w:tc>
      </w:tr>
      <w:tr w:rsidR="00933EA2" w:rsidRPr="001B7A2D" w:rsidTr="000A19E8">
        <w:trPr>
          <w:jc w:val="center"/>
        </w:trPr>
        <w:tc>
          <w:tcPr>
            <w:tcW w:w="1098"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Programado</w:t>
            </w:r>
          </w:p>
        </w:tc>
        <w:tc>
          <w:tcPr>
            <w:tcW w:w="42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5</w:t>
            </w: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10</w:t>
            </w:r>
          </w:p>
        </w:tc>
        <w:tc>
          <w:tcPr>
            <w:tcW w:w="40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50</w:t>
            </w:r>
          </w:p>
        </w:tc>
        <w:tc>
          <w:tcPr>
            <w:tcW w:w="42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80</w:t>
            </w:r>
          </w:p>
        </w:tc>
        <w:tc>
          <w:tcPr>
            <w:tcW w:w="41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100</w:t>
            </w:r>
          </w:p>
        </w:tc>
      </w:tr>
      <w:tr w:rsidR="00933EA2" w:rsidRPr="001B7A2D" w:rsidTr="000A19E8">
        <w:trPr>
          <w:jc w:val="center"/>
        </w:trPr>
        <w:tc>
          <w:tcPr>
            <w:tcW w:w="1098"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Real</w:t>
            </w:r>
          </w:p>
        </w:tc>
        <w:tc>
          <w:tcPr>
            <w:tcW w:w="42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10</w:t>
            </w:r>
          </w:p>
        </w:tc>
        <w:tc>
          <w:tcPr>
            <w:tcW w:w="40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5</w:t>
            </w:r>
          </w:p>
        </w:tc>
        <w:tc>
          <w:tcPr>
            <w:tcW w:w="42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10</w:t>
            </w:r>
          </w:p>
        </w:tc>
        <w:tc>
          <w:tcPr>
            <w:tcW w:w="41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20</w:t>
            </w:r>
          </w:p>
        </w:tc>
      </w:tr>
      <w:tr w:rsidR="00933EA2" w:rsidRPr="001B7A2D" w:rsidTr="000A19E8">
        <w:trPr>
          <w:jc w:val="center"/>
        </w:trPr>
        <w:tc>
          <w:tcPr>
            <w:tcW w:w="1098"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Acumulado</w:t>
            </w:r>
          </w:p>
        </w:tc>
        <w:tc>
          <w:tcPr>
            <w:tcW w:w="42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10</w:t>
            </w:r>
          </w:p>
        </w:tc>
        <w:tc>
          <w:tcPr>
            <w:tcW w:w="40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15</w:t>
            </w:r>
          </w:p>
        </w:tc>
        <w:tc>
          <w:tcPr>
            <w:tcW w:w="42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25</w:t>
            </w:r>
          </w:p>
        </w:tc>
        <w:tc>
          <w:tcPr>
            <w:tcW w:w="41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45</w:t>
            </w:r>
          </w:p>
        </w:tc>
      </w:tr>
      <w:tr w:rsidR="00933EA2" w:rsidRPr="001B7A2D" w:rsidTr="000A19E8">
        <w:trPr>
          <w:jc w:val="center"/>
        </w:trPr>
        <w:tc>
          <w:tcPr>
            <w:tcW w:w="1098"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Atraso (%)</w:t>
            </w:r>
          </w:p>
        </w:tc>
        <w:tc>
          <w:tcPr>
            <w:tcW w:w="42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5</w:t>
            </w:r>
          </w:p>
        </w:tc>
        <w:tc>
          <w:tcPr>
            <w:tcW w:w="364"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0</w:t>
            </w:r>
          </w:p>
        </w:tc>
        <w:tc>
          <w:tcPr>
            <w:tcW w:w="40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35</w:t>
            </w:r>
          </w:p>
        </w:tc>
        <w:tc>
          <w:tcPr>
            <w:tcW w:w="426"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55</w:t>
            </w:r>
          </w:p>
        </w:tc>
        <w:tc>
          <w:tcPr>
            <w:tcW w:w="417" w:type="dxa"/>
            <w:vAlign w:val="center"/>
          </w:tcPr>
          <w:p w:rsidR="00933EA2" w:rsidRPr="001B7A2D" w:rsidRDefault="00933EA2" w:rsidP="007D1597">
            <w:pPr>
              <w:pStyle w:val="Prrafodelista"/>
              <w:spacing w:line="240" w:lineRule="auto"/>
              <w:ind w:left="0"/>
              <w:jc w:val="both"/>
              <w:rPr>
                <w:rFonts w:ascii="Helvetica" w:hAnsi="Helvetica" w:cs="Tahoma"/>
                <w:sz w:val="20"/>
                <w:szCs w:val="20"/>
                <w:lang w:val="es-ES_tradnl"/>
              </w:rPr>
            </w:pPr>
            <w:r w:rsidRPr="001B7A2D">
              <w:rPr>
                <w:rFonts w:ascii="Helvetica" w:hAnsi="Helvetica" w:cs="Tahoma"/>
                <w:sz w:val="20"/>
                <w:szCs w:val="20"/>
                <w:lang w:val="es-ES_tradnl"/>
              </w:rPr>
              <w:t>55</w:t>
            </w:r>
          </w:p>
        </w:tc>
      </w:tr>
    </w:tbl>
    <w:p w:rsidR="007F6D70" w:rsidRDefault="007F6D70" w:rsidP="007D1597">
      <w:pPr>
        <w:spacing w:after="0" w:line="240" w:lineRule="auto"/>
        <w:rPr>
          <w:rFonts w:ascii="Helvetica" w:hAnsi="Helvetica" w:cs="Tahoma"/>
          <w:b/>
          <w:sz w:val="20"/>
          <w:szCs w:val="20"/>
          <w:lang w:val="es-ES_tradnl"/>
        </w:rPr>
      </w:pPr>
    </w:p>
    <w:p w:rsidR="007F6D70" w:rsidRPr="001B7A2D" w:rsidRDefault="007F6D70"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Escribir alguna observación relevante sobre la misma, ejemplo: la obra se suspendió tres días por mal tiempo, del 4 al 6 de febrero del 2017, como consta en la nota de bitácora No. 6.</w:t>
      </w:r>
    </w:p>
    <w:p w:rsidR="007D1597" w:rsidRDefault="007D1597" w:rsidP="007D1597">
      <w:pPr>
        <w:spacing w:after="0" w:line="240" w:lineRule="auto"/>
        <w:jc w:val="both"/>
        <w:rPr>
          <w:rFonts w:ascii="Helvetica" w:hAnsi="Helvetica" w:cs="Tahoma"/>
          <w:b/>
          <w:sz w:val="20"/>
          <w:szCs w:val="20"/>
          <w:lang w:val="es-ES_tradnl"/>
        </w:rPr>
      </w:pPr>
    </w:p>
    <w:p w:rsidR="003B4155" w:rsidRDefault="004E40D1" w:rsidP="007D1597">
      <w:pPr>
        <w:spacing w:after="0" w:line="240" w:lineRule="auto"/>
        <w:jc w:val="both"/>
        <w:rPr>
          <w:rFonts w:ascii="Helvetica" w:hAnsi="Helvetica" w:cs="Tahoma"/>
          <w:b/>
          <w:sz w:val="20"/>
          <w:szCs w:val="20"/>
          <w:lang w:val="es-ES_tradnl"/>
        </w:rPr>
      </w:pPr>
      <w:r w:rsidRPr="004E40D1">
        <w:rPr>
          <w:rFonts w:ascii="Helvetica" w:hAnsi="Helvetica" w:cs="Tahoma"/>
          <w:b/>
          <w:sz w:val="20"/>
          <w:szCs w:val="20"/>
          <w:lang w:val="es-ES_tradnl"/>
        </w:rPr>
        <w:t>Apartado</w:t>
      </w:r>
      <w:r w:rsidRPr="001B7A2D">
        <w:rPr>
          <w:rFonts w:ascii="Helvetica" w:hAnsi="Helvetica" w:cs="Tahoma"/>
          <w:sz w:val="20"/>
          <w:szCs w:val="20"/>
          <w:lang w:val="es-ES_tradnl"/>
        </w:rPr>
        <w:t xml:space="preserve"> </w:t>
      </w:r>
      <w:r w:rsidRPr="003D7175">
        <w:rPr>
          <w:rFonts w:ascii="Helvetica" w:hAnsi="Helvetica" w:cs="Tahoma"/>
          <w:b/>
          <w:sz w:val="20"/>
          <w:szCs w:val="20"/>
          <w:lang w:val="es-ES_tradnl"/>
        </w:rPr>
        <w:t>C. Estado Financiero de la Obra</w:t>
      </w:r>
      <w:r w:rsidR="00461610">
        <w:rPr>
          <w:rFonts w:ascii="Helvetica" w:hAnsi="Helvetica" w:cs="Tahoma"/>
          <w:b/>
          <w:sz w:val="20"/>
          <w:szCs w:val="20"/>
          <w:lang w:val="es-ES_tradnl"/>
        </w:rPr>
        <w:t xml:space="preserve"> </w:t>
      </w:r>
    </w:p>
    <w:p w:rsidR="003B4155" w:rsidRDefault="003B4155" w:rsidP="007D1597">
      <w:pPr>
        <w:spacing w:after="0" w:line="240" w:lineRule="auto"/>
        <w:jc w:val="both"/>
        <w:rPr>
          <w:rFonts w:ascii="Helvetica" w:hAnsi="Helvetica" w:cs="Tahoma"/>
          <w:b/>
          <w:sz w:val="20"/>
          <w:szCs w:val="20"/>
          <w:lang w:val="es-ES_tradnl"/>
        </w:rPr>
      </w:pPr>
    </w:p>
    <w:p w:rsidR="00461610" w:rsidRDefault="003B4155" w:rsidP="007D1597">
      <w:pPr>
        <w:spacing w:after="0" w:line="240" w:lineRule="auto"/>
        <w:jc w:val="both"/>
        <w:rPr>
          <w:rFonts w:ascii="Helvetica" w:hAnsi="Helvetica" w:cs="Tahoma"/>
          <w:sz w:val="20"/>
          <w:szCs w:val="20"/>
          <w:lang w:val="es-ES_tradnl"/>
        </w:rPr>
      </w:pPr>
      <w:r w:rsidRPr="003B4155">
        <w:rPr>
          <w:rFonts w:ascii="Helvetica" w:hAnsi="Helvetica" w:cs="Tahoma"/>
          <w:sz w:val="20"/>
          <w:szCs w:val="20"/>
          <w:lang w:val="es-ES_tradnl"/>
        </w:rPr>
        <w:t>E</w:t>
      </w:r>
      <w:r>
        <w:rPr>
          <w:rFonts w:ascii="Helvetica" w:hAnsi="Helvetica" w:cs="Tahoma"/>
          <w:sz w:val="20"/>
          <w:szCs w:val="20"/>
          <w:lang w:val="es-ES_tradnl"/>
        </w:rPr>
        <w:t>n e</w:t>
      </w:r>
      <w:r w:rsidRPr="003B4155">
        <w:rPr>
          <w:rFonts w:ascii="Helvetica" w:hAnsi="Helvetica" w:cs="Tahoma"/>
          <w:sz w:val="20"/>
          <w:szCs w:val="20"/>
          <w:lang w:val="es-ES_tradnl"/>
        </w:rPr>
        <w:t>ste apartado</w:t>
      </w:r>
      <w:r>
        <w:rPr>
          <w:rFonts w:ascii="Helvetica" w:hAnsi="Helvetica" w:cs="Tahoma"/>
          <w:sz w:val="20"/>
          <w:szCs w:val="20"/>
          <w:lang w:val="es-ES_tradnl"/>
        </w:rPr>
        <w:t xml:space="preserve"> se incluye la información siguiente, relativa las </w:t>
      </w:r>
      <w:r w:rsidR="00461610" w:rsidRPr="00461610">
        <w:rPr>
          <w:rFonts w:ascii="Helvetica" w:hAnsi="Helvetica" w:cs="Tahoma"/>
          <w:sz w:val="20"/>
          <w:szCs w:val="20"/>
          <w:lang w:val="es-ES_tradnl"/>
        </w:rPr>
        <w:t>Estimaciones</w:t>
      </w:r>
      <w:r>
        <w:rPr>
          <w:rFonts w:ascii="Helvetica" w:hAnsi="Helvetica" w:cs="Tahoma"/>
          <w:sz w:val="20"/>
          <w:szCs w:val="20"/>
          <w:lang w:val="es-ES_tradnl"/>
        </w:rPr>
        <w:t>; p</w:t>
      </w:r>
      <w:r w:rsidR="00461610">
        <w:rPr>
          <w:rFonts w:ascii="Helvetica" w:hAnsi="Helvetica" w:cs="Tahoma"/>
          <w:sz w:val="20"/>
          <w:szCs w:val="20"/>
          <w:lang w:val="es-ES_tradnl"/>
        </w:rPr>
        <w:t xml:space="preserve">ara dar inicio al registro </w:t>
      </w:r>
      <w:r w:rsidR="00461610" w:rsidRPr="00D42478">
        <w:rPr>
          <w:rFonts w:ascii="Helvetica" w:hAnsi="Helvetica" w:cs="Tahoma"/>
          <w:sz w:val="20"/>
          <w:szCs w:val="20"/>
          <w:lang w:val="es-ES_tradnl"/>
        </w:rPr>
        <w:t xml:space="preserve">en este apartado, es necesario dar click en AGREGAR ESTIMACIÓN, </w:t>
      </w:r>
      <w:r w:rsidRPr="00D42478">
        <w:rPr>
          <w:rFonts w:ascii="Helvetica" w:hAnsi="Helvetica" w:cs="Tahoma"/>
          <w:sz w:val="20"/>
          <w:szCs w:val="20"/>
          <w:lang w:val="es-ES_tradnl"/>
        </w:rPr>
        <w:t>a fin de que</w:t>
      </w:r>
      <w:r w:rsidR="00461610" w:rsidRPr="00D42478">
        <w:rPr>
          <w:rFonts w:ascii="Helvetica" w:hAnsi="Helvetica" w:cs="Tahoma"/>
          <w:sz w:val="20"/>
          <w:szCs w:val="20"/>
          <w:lang w:val="es-ES_tradnl"/>
        </w:rPr>
        <w:t xml:space="preserve"> el sistema despliegue</w:t>
      </w:r>
      <w:r w:rsidR="00461610">
        <w:rPr>
          <w:rFonts w:ascii="Helvetica" w:hAnsi="Helvetica" w:cs="Tahoma"/>
          <w:sz w:val="20"/>
          <w:szCs w:val="20"/>
          <w:lang w:val="es-ES_tradnl"/>
        </w:rPr>
        <w:t xml:space="preserve"> los temas </w:t>
      </w:r>
      <w:r>
        <w:rPr>
          <w:rFonts w:ascii="Helvetica" w:hAnsi="Helvetica" w:cs="Tahoma"/>
          <w:sz w:val="20"/>
          <w:szCs w:val="20"/>
          <w:lang w:val="es-ES_tradnl"/>
        </w:rPr>
        <w:t xml:space="preserve">siguientes </w:t>
      </w:r>
      <w:r w:rsidR="00461610">
        <w:rPr>
          <w:rFonts w:ascii="Helvetica" w:hAnsi="Helvetica" w:cs="Tahoma"/>
          <w:sz w:val="20"/>
          <w:szCs w:val="20"/>
          <w:lang w:val="es-ES_tradnl"/>
        </w:rPr>
        <w:t>en los que se realizará el registro de información:</w:t>
      </w:r>
    </w:p>
    <w:p w:rsidR="00666EA0" w:rsidRDefault="00666EA0" w:rsidP="007D1597">
      <w:pPr>
        <w:spacing w:after="0" w:line="240" w:lineRule="auto"/>
        <w:jc w:val="both"/>
        <w:rPr>
          <w:rFonts w:ascii="Helvetica" w:hAnsi="Helvetica" w:cs="Tahoma"/>
          <w:sz w:val="20"/>
          <w:szCs w:val="20"/>
          <w:lang w:val="es-ES_tradnl"/>
        </w:rPr>
      </w:pPr>
    </w:p>
    <w:p w:rsidR="00461610" w:rsidRDefault="00461610" w:rsidP="007D1597">
      <w:pPr>
        <w:pStyle w:val="Prrafodelista"/>
        <w:numPr>
          <w:ilvl w:val="0"/>
          <w:numId w:val="12"/>
        </w:numPr>
        <w:spacing w:after="0" w:line="240" w:lineRule="auto"/>
        <w:jc w:val="both"/>
        <w:rPr>
          <w:rFonts w:ascii="Helvetica" w:hAnsi="Helvetica" w:cs="Tahoma"/>
          <w:b/>
          <w:sz w:val="20"/>
          <w:szCs w:val="20"/>
          <w:lang w:val="es-ES_tradnl"/>
        </w:rPr>
      </w:pPr>
      <w:r>
        <w:rPr>
          <w:rFonts w:ascii="Helvetica" w:hAnsi="Helvetica" w:cs="Tahoma"/>
          <w:b/>
          <w:sz w:val="20"/>
          <w:szCs w:val="20"/>
          <w:lang w:val="es-ES_tradnl"/>
        </w:rPr>
        <w:t>Partidas</w:t>
      </w:r>
    </w:p>
    <w:p w:rsidR="00461610" w:rsidRPr="00461610" w:rsidRDefault="00DF4DAD" w:rsidP="007D1597">
      <w:pPr>
        <w:pStyle w:val="Prrafodelista"/>
        <w:numPr>
          <w:ilvl w:val="0"/>
          <w:numId w:val="2"/>
        </w:numPr>
        <w:spacing w:after="0" w:line="240" w:lineRule="auto"/>
        <w:jc w:val="both"/>
        <w:rPr>
          <w:rFonts w:ascii="Helvetica" w:hAnsi="Helvetica" w:cs="Tahoma"/>
          <w:sz w:val="20"/>
          <w:szCs w:val="20"/>
          <w:lang w:val="es-ES_tradnl"/>
        </w:rPr>
      </w:pPr>
      <w:r w:rsidRPr="00461610">
        <w:rPr>
          <w:rFonts w:ascii="Helvetica" w:hAnsi="Helvetica" w:cs="Tahoma"/>
          <w:sz w:val="20"/>
          <w:szCs w:val="20"/>
          <w:lang w:val="es-ES_tradnl"/>
        </w:rPr>
        <w:t xml:space="preserve">Número </w:t>
      </w:r>
      <w:r w:rsidR="00461610" w:rsidRPr="00461610">
        <w:rPr>
          <w:rFonts w:ascii="Helvetica" w:hAnsi="Helvetica" w:cs="Tahoma"/>
          <w:sz w:val="20"/>
          <w:szCs w:val="20"/>
          <w:lang w:val="es-ES_tradnl"/>
        </w:rPr>
        <w:t>de estimación que se esté reportando, en caso d</w:t>
      </w:r>
      <w:r w:rsidR="00515FFF">
        <w:rPr>
          <w:rFonts w:ascii="Helvetica" w:hAnsi="Helvetica" w:cs="Tahoma"/>
          <w:sz w:val="20"/>
          <w:szCs w:val="20"/>
          <w:lang w:val="es-ES_tradnl"/>
        </w:rPr>
        <w:t>e otorgarse anticipo, anotar “Anticipo”</w:t>
      </w:r>
      <w:r w:rsidR="00461610" w:rsidRPr="00461610">
        <w:rPr>
          <w:rFonts w:ascii="Helvetica" w:hAnsi="Helvetica" w:cs="Tahoma"/>
          <w:sz w:val="20"/>
          <w:szCs w:val="20"/>
          <w:lang w:val="es-ES_tradnl"/>
        </w:rPr>
        <w:t>.</w:t>
      </w:r>
    </w:p>
    <w:p w:rsidR="00461610" w:rsidRPr="00666EA0" w:rsidRDefault="00515FFF" w:rsidP="007D1597">
      <w:pPr>
        <w:pStyle w:val="Prrafodelista"/>
        <w:numPr>
          <w:ilvl w:val="0"/>
          <w:numId w:val="2"/>
        </w:numPr>
        <w:spacing w:after="0" w:line="240" w:lineRule="auto"/>
        <w:jc w:val="both"/>
        <w:rPr>
          <w:rFonts w:ascii="Helvetica" w:hAnsi="Helvetica" w:cs="Tahoma"/>
          <w:b/>
          <w:sz w:val="20"/>
          <w:szCs w:val="20"/>
          <w:lang w:val="es-ES_tradnl"/>
        </w:rPr>
      </w:pPr>
      <w:r w:rsidRPr="00666EA0">
        <w:rPr>
          <w:rFonts w:ascii="Helvetica" w:hAnsi="Helvetica" w:cs="Tahoma"/>
          <w:sz w:val="20"/>
          <w:szCs w:val="20"/>
          <w:lang w:val="es-ES_tradnl"/>
        </w:rPr>
        <w:t xml:space="preserve">Monto </w:t>
      </w:r>
      <w:r w:rsidR="00461610" w:rsidRPr="00666EA0">
        <w:rPr>
          <w:rFonts w:ascii="Helvetica" w:hAnsi="Helvetica" w:cs="Tahoma"/>
          <w:sz w:val="20"/>
          <w:szCs w:val="20"/>
          <w:lang w:val="es-ES_tradnl"/>
        </w:rPr>
        <w:t xml:space="preserve">con IVA, que corresponda a la estimación </w:t>
      </w:r>
      <w:r>
        <w:rPr>
          <w:rFonts w:ascii="Helvetica" w:hAnsi="Helvetica" w:cs="Tahoma"/>
          <w:sz w:val="20"/>
          <w:szCs w:val="20"/>
          <w:lang w:val="es-ES_tradnl"/>
        </w:rPr>
        <w:t xml:space="preserve">o anticipo </w:t>
      </w:r>
      <w:r w:rsidR="00461610" w:rsidRPr="00666EA0">
        <w:rPr>
          <w:rFonts w:ascii="Helvetica" w:hAnsi="Helvetica" w:cs="Tahoma"/>
          <w:sz w:val="20"/>
          <w:szCs w:val="20"/>
          <w:lang w:val="es-ES_tradnl"/>
        </w:rPr>
        <w:t>que se esté reportando.</w:t>
      </w:r>
    </w:p>
    <w:p w:rsidR="00666EA0" w:rsidRPr="00666EA0" w:rsidRDefault="00666EA0" w:rsidP="007D1597">
      <w:pPr>
        <w:pStyle w:val="Prrafodelista"/>
        <w:spacing w:after="0" w:line="240" w:lineRule="auto"/>
        <w:jc w:val="both"/>
        <w:rPr>
          <w:rFonts w:ascii="Helvetica" w:hAnsi="Helvetica" w:cs="Tahoma"/>
          <w:b/>
          <w:sz w:val="20"/>
          <w:szCs w:val="20"/>
          <w:lang w:val="es-ES_tradnl"/>
        </w:rPr>
      </w:pPr>
    </w:p>
    <w:p w:rsidR="00461610" w:rsidRDefault="00461610" w:rsidP="007D1597">
      <w:pPr>
        <w:pStyle w:val="Prrafodelista"/>
        <w:numPr>
          <w:ilvl w:val="0"/>
          <w:numId w:val="12"/>
        </w:numPr>
        <w:spacing w:after="0" w:line="240" w:lineRule="auto"/>
        <w:jc w:val="both"/>
        <w:rPr>
          <w:rFonts w:ascii="Helvetica" w:hAnsi="Helvetica" w:cs="Tahoma"/>
          <w:b/>
          <w:sz w:val="20"/>
          <w:szCs w:val="20"/>
          <w:lang w:val="es-ES_tradnl"/>
        </w:rPr>
      </w:pPr>
      <w:r>
        <w:rPr>
          <w:rFonts w:ascii="Helvetica" w:hAnsi="Helvetica" w:cs="Tahoma"/>
          <w:b/>
          <w:sz w:val="20"/>
          <w:szCs w:val="20"/>
          <w:lang w:val="es-ES_tradnl"/>
        </w:rPr>
        <w:t>Pólizas Cheque</w:t>
      </w:r>
    </w:p>
    <w:p w:rsidR="00666EA0" w:rsidRPr="001B7A2D" w:rsidRDefault="00515FFF" w:rsidP="007D1597">
      <w:pPr>
        <w:pStyle w:val="Prrafodelista"/>
        <w:numPr>
          <w:ilvl w:val="0"/>
          <w:numId w:val="2"/>
        </w:numPr>
        <w:spacing w:after="0" w:line="240" w:lineRule="auto"/>
        <w:jc w:val="both"/>
        <w:rPr>
          <w:rFonts w:ascii="Helvetica" w:hAnsi="Helvetica" w:cs="Tahoma"/>
          <w:b/>
          <w:sz w:val="20"/>
          <w:szCs w:val="20"/>
          <w:lang w:val="es-ES_tradnl"/>
        </w:rPr>
      </w:pPr>
      <w:r w:rsidRPr="001B7A2D">
        <w:rPr>
          <w:rFonts w:ascii="Helvetica" w:hAnsi="Helvetica" w:cs="Tahoma"/>
          <w:sz w:val="20"/>
          <w:szCs w:val="20"/>
          <w:lang w:val="es-ES_tradnl"/>
        </w:rPr>
        <w:t xml:space="preserve">Número </w:t>
      </w:r>
      <w:r w:rsidR="00666EA0" w:rsidRPr="001B7A2D">
        <w:rPr>
          <w:rFonts w:ascii="Helvetica" w:hAnsi="Helvetica" w:cs="Tahoma"/>
          <w:sz w:val="20"/>
          <w:szCs w:val="20"/>
          <w:lang w:val="es-ES_tradnl"/>
        </w:rPr>
        <w:t xml:space="preserve">de la póliza cheque que corresponda al pago de la estimación </w:t>
      </w:r>
      <w:r>
        <w:rPr>
          <w:rFonts w:ascii="Helvetica" w:hAnsi="Helvetica" w:cs="Tahoma"/>
          <w:sz w:val="20"/>
          <w:szCs w:val="20"/>
          <w:lang w:val="es-ES_tradnl"/>
        </w:rPr>
        <w:t>o anticipo reportada</w:t>
      </w:r>
      <w:r w:rsidR="00666EA0" w:rsidRPr="001B7A2D">
        <w:rPr>
          <w:rFonts w:ascii="Helvetica" w:hAnsi="Helvetica" w:cs="Tahoma"/>
          <w:sz w:val="20"/>
          <w:szCs w:val="20"/>
          <w:lang w:val="es-ES_tradnl"/>
        </w:rPr>
        <w:t>.</w:t>
      </w:r>
    </w:p>
    <w:p w:rsidR="00666EA0" w:rsidRPr="001B7A2D" w:rsidRDefault="00515FFF" w:rsidP="007D1597">
      <w:pPr>
        <w:pStyle w:val="Prrafodelista"/>
        <w:numPr>
          <w:ilvl w:val="0"/>
          <w:numId w:val="2"/>
        </w:numPr>
        <w:spacing w:after="0" w:line="240" w:lineRule="auto"/>
        <w:jc w:val="both"/>
        <w:rPr>
          <w:rFonts w:ascii="Helvetica" w:hAnsi="Helvetica" w:cs="Tahoma"/>
          <w:b/>
          <w:sz w:val="20"/>
          <w:szCs w:val="20"/>
          <w:lang w:val="es-ES_tradnl"/>
        </w:rPr>
      </w:pPr>
      <w:r w:rsidRPr="001B7A2D">
        <w:rPr>
          <w:rFonts w:ascii="Helvetica" w:hAnsi="Helvetica" w:cs="Tahoma"/>
          <w:sz w:val="20"/>
          <w:szCs w:val="20"/>
          <w:lang w:val="es-ES_tradnl"/>
        </w:rPr>
        <w:t xml:space="preserve">Monto </w:t>
      </w:r>
      <w:r w:rsidR="00666EA0" w:rsidRPr="001B7A2D">
        <w:rPr>
          <w:rFonts w:ascii="Helvetica" w:hAnsi="Helvetica" w:cs="Tahoma"/>
          <w:sz w:val="20"/>
          <w:szCs w:val="20"/>
          <w:lang w:val="es-ES_tradnl"/>
        </w:rPr>
        <w:t xml:space="preserve">de la póliza cheque que corresponda al pago de la estimación </w:t>
      </w:r>
      <w:r>
        <w:rPr>
          <w:rFonts w:ascii="Helvetica" w:hAnsi="Helvetica" w:cs="Tahoma"/>
          <w:sz w:val="20"/>
          <w:szCs w:val="20"/>
          <w:lang w:val="es-ES_tradnl"/>
        </w:rPr>
        <w:t>o anticipo reportada</w:t>
      </w:r>
      <w:r w:rsidR="00666EA0" w:rsidRPr="001B7A2D">
        <w:rPr>
          <w:rFonts w:ascii="Helvetica" w:hAnsi="Helvetica" w:cs="Tahoma"/>
          <w:sz w:val="20"/>
          <w:szCs w:val="20"/>
          <w:lang w:val="es-ES_tradnl"/>
        </w:rPr>
        <w:t>.</w:t>
      </w:r>
    </w:p>
    <w:p w:rsidR="00515FFF" w:rsidRDefault="00515FFF" w:rsidP="007D1597">
      <w:pPr>
        <w:pStyle w:val="Prrafodelista"/>
        <w:spacing w:after="0" w:line="240" w:lineRule="auto"/>
        <w:jc w:val="both"/>
        <w:rPr>
          <w:rFonts w:ascii="Helvetica" w:hAnsi="Helvetica" w:cs="Tahoma"/>
          <w:b/>
          <w:sz w:val="20"/>
          <w:szCs w:val="20"/>
          <w:lang w:val="es-ES_tradnl"/>
        </w:rPr>
      </w:pPr>
    </w:p>
    <w:p w:rsidR="00461610" w:rsidRPr="00461610" w:rsidRDefault="00515FFF" w:rsidP="007D1597">
      <w:pPr>
        <w:pStyle w:val="Prrafodelista"/>
        <w:numPr>
          <w:ilvl w:val="0"/>
          <w:numId w:val="12"/>
        </w:numPr>
        <w:spacing w:after="0" w:line="240" w:lineRule="auto"/>
        <w:jc w:val="both"/>
        <w:rPr>
          <w:rFonts w:ascii="Helvetica" w:hAnsi="Helvetica" w:cs="Tahoma"/>
          <w:b/>
          <w:sz w:val="20"/>
          <w:szCs w:val="20"/>
          <w:lang w:val="es-ES_tradnl"/>
        </w:rPr>
      </w:pPr>
      <w:r>
        <w:rPr>
          <w:rFonts w:ascii="Helvetica" w:hAnsi="Helvetica" w:cs="Tahoma"/>
          <w:b/>
          <w:sz w:val="20"/>
          <w:szCs w:val="20"/>
          <w:lang w:val="es-ES_tradnl"/>
        </w:rPr>
        <w:t>Facturas</w:t>
      </w:r>
    </w:p>
    <w:p w:rsidR="00666EA0" w:rsidRPr="00666EA0" w:rsidRDefault="00515FFF" w:rsidP="007D1597">
      <w:pPr>
        <w:pStyle w:val="Prrafodelista"/>
        <w:numPr>
          <w:ilvl w:val="0"/>
          <w:numId w:val="2"/>
        </w:numPr>
        <w:spacing w:after="0" w:line="240" w:lineRule="auto"/>
        <w:jc w:val="both"/>
        <w:rPr>
          <w:rFonts w:ascii="Helvetica" w:hAnsi="Helvetica" w:cs="Tahoma"/>
          <w:b/>
          <w:sz w:val="20"/>
          <w:szCs w:val="20"/>
          <w:lang w:val="es-ES_tradnl"/>
        </w:rPr>
      </w:pPr>
      <w:r w:rsidRPr="00666EA0">
        <w:rPr>
          <w:rFonts w:ascii="Helvetica" w:hAnsi="Helvetica" w:cs="Tahoma"/>
          <w:sz w:val="20"/>
          <w:szCs w:val="20"/>
          <w:lang w:val="es-ES_tradnl"/>
        </w:rPr>
        <w:t xml:space="preserve">Folio </w:t>
      </w:r>
      <w:r w:rsidR="00666EA0" w:rsidRPr="00666EA0">
        <w:rPr>
          <w:rFonts w:ascii="Helvetica" w:hAnsi="Helvetica" w:cs="Tahoma"/>
          <w:sz w:val="20"/>
          <w:szCs w:val="20"/>
          <w:lang w:val="es-ES_tradnl"/>
        </w:rPr>
        <w:t xml:space="preserve">de la factura </w:t>
      </w:r>
      <w:r>
        <w:rPr>
          <w:rFonts w:ascii="Helvetica" w:hAnsi="Helvetica" w:cs="Tahoma"/>
          <w:sz w:val="20"/>
          <w:szCs w:val="20"/>
          <w:lang w:val="es-ES_tradnl"/>
        </w:rPr>
        <w:t>de</w:t>
      </w:r>
      <w:r w:rsidR="00666EA0" w:rsidRPr="00666EA0">
        <w:rPr>
          <w:rFonts w:ascii="Helvetica" w:hAnsi="Helvetica" w:cs="Tahoma"/>
          <w:sz w:val="20"/>
          <w:szCs w:val="20"/>
          <w:lang w:val="es-ES_tradnl"/>
        </w:rPr>
        <w:t xml:space="preserve">l pago de la estimación </w:t>
      </w:r>
      <w:r>
        <w:rPr>
          <w:rFonts w:ascii="Helvetica" w:hAnsi="Helvetica" w:cs="Tahoma"/>
          <w:sz w:val="20"/>
          <w:szCs w:val="20"/>
          <w:lang w:val="es-ES_tradnl"/>
        </w:rPr>
        <w:t xml:space="preserve">o anticipo </w:t>
      </w:r>
      <w:r w:rsidR="00666EA0" w:rsidRPr="00666EA0">
        <w:rPr>
          <w:rFonts w:ascii="Helvetica" w:hAnsi="Helvetica" w:cs="Tahoma"/>
          <w:sz w:val="20"/>
          <w:szCs w:val="20"/>
          <w:lang w:val="es-ES_tradnl"/>
        </w:rPr>
        <w:t>reportada.</w:t>
      </w:r>
    </w:p>
    <w:p w:rsidR="00666EA0" w:rsidRPr="00DF4DAD" w:rsidRDefault="00515FFF"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Monto </w:t>
      </w:r>
      <w:r w:rsidR="00666EA0" w:rsidRPr="001B7A2D">
        <w:rPr>
          <w:rFonts w:ascii="Helvetica" w:hAnsi="Helvetica" w:cs="Tahoma"/>
          <w:sz w:val="20"/>
          <w:szCs w:val="20"/>
          <w:lang w:val="es-ES_tradnl"/>
        </w:rPr>
        <w:t xml:space="preserve">con IVA de la </w:t>
      </w:r>
      <w:r w:rsidRPr="00666EA0">
        <w:rPr>
          <w:rFonts w:ascii="Helvetica" w:hAnsi="Helvetica" w:cs="Tahoma"/>
          <w:sz w:val="20"/>
          <w:szCs w:val="20"/>
          <w:lang w:val="es-ES_tradnl"/>
        </w:rPr>
        <w:t xml:space="preserve">estimación </w:t>
      </w:r>
      <w:r>
        <w:rPr>
          <w:rFonts w:ascii="Helvetica" w:hAnsi="Helvetica" w:cs="Tahoma"/>
          <w:sz w:val="20"/>
          <w:szCs w:val="20"/>
          <w:lang w:val="es-ES_tradnl"/>
        </w:rPr>
        <w:t xml:space="preserve">o anticipo </w:t>
      </w:r>
      <w:r w:rsidR="00666EA0" w:rsidRPr="001B7A2D">
        <w:rPr>
          <w:rFonts w:ascii="Helvetica" w:hAnsi="Helvetica" w:cs="Tahoma"/>
          <w:sz w:val="20"/>
          <w:szCs w:val="20"/>
          <w:lang w:val="es-ES_tradnl"/>
        </w:rPr>
        <w:t>que se esté reportando.</w:t>
      </w:r>
    </w:p>
    <w:p w:rsidR="00666EA0" w:rsidRPr="001B7A2D" w:rsidRDefault="00515FFF"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 xml:space="preserve">Monto </w:t>
      </w:r>
      <w:r w:rsidR="00666EA0" w:rsidRPr="001B7A2D">
        <w:rPr>
          <w:rFonts w:ascii="Helvetica" w:hAnsi="Helvetica" w:cs="Tahoma"/>
          <w:sz w:val="20"/>
          <w:szCs w:val="20"/>
          <w:lang w:val="es-ES_tradnl"/>
        </w:rPr>
        <w:t>de la amortización del anticipo con IVA, correspondiente a la estimación reportada.</w:t>
      </w:r>
    </w:p>
    <w:p w:rsidR="00666EA0" w:rsidRPr="001B7A2D" w:rsidRDefault="00515FFF"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lastRenderedPageBreak/>
        <w:t xml:space="preserve">Monto </w:t>
      </w:r>
      <w:r w:rsidR="00666EA0" w:rsidRPr="001B7A2D">
        <w:rPr>
          <w:rFonts w:ascii="Helvetica" w:hAnsi="Helvetica" w:cs="Tahoma"/>
          <w:sz w:val="20"/>
          <w:szCs w:val="20"/>
          <w:lang w:val="es-ES_tradnl"/>
        </w:rPr>
        <w:t>de la retención del 5 al millar sin IVA, correspondiente a la estimación reportada.</w:t>
      </w:r>
    </w:p>
    <w:p w:rsidR="00666EA0" w:rsidRPr="00D42478" w:rsidRDefault="00666EA0" w:rsidP="007D1597">
      <w:pPr>
        <w:pStyle w:val="Prrafodelista"/>
        <w:numPr>
          <w:ilvl w:val="0"/>
          <w:numId w:val="2"/>
        </w:num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En su caso, escribir el monto de cargos adicionales sin IVA, correspondientes a la estimación reportada.</w:t>
      </w:r>
    </w:p>
    <w:p w:rsidR="00666EA0" w:rsidRPr="00D42478" w:rsidRDefault="00515FFF" w:rsidP="007D1597">
      <w:pPr>
        <w:pStyle w:val="Prrafodelista"/>
        <w:numPr>
          <w:ilvl w:val="0"/>
          <w:numId w:val="2"/>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 xml:space="preserve">Importe </w:t>
      </w:r>
      <w:r w:rsidR="00666EA0" w:rsidRPr="00D42478">
        <w:rPr>
          <w:rFonts w:ascii="Helvetica" w:hAnsi="Helvetica" w:cs="Tahoma"/>
          <w:sz w:val="20"/>
          <w:szCs w:val="20"/>
          <w:lang w:val="es-ES_tradnl"/>
        </w:rPr>
        <w:t xml:space="preserve">neto de la factura, para el caso de estimación reportada, es el resultado de la resta de los campos ( </w:t>
      </w:r>
      <w:r w:rsidRPr="00D42478">
        <w:rPr>
          <w:rFonts w:ascii="Helvetica" w:hAnsi="Helvetica" w:cs="Tahoma"/>
          <w:sz w:val="20"/>
          <w:szCs w:val="20"/>
          <w:lang w:val="es-ES_tradnl"/>
        </w:rPr>
        <w:t>77</w:t>
      </w:r>
      <w:r w:rsidR="00666EA0" w:rsidRPr="00D42478">
        <w:rPr>
          <w:rFonts w:ascii="Helvetica" w:hAnsi="Helvetica" w:cs="Tahoma"/>
          <w:sz w:val="20"/>
          <w:szCs w:val="20"/>
          <w:lang w:val="es-ES_tradnl"/>
        </w:rPr>
        <w:t xml:space="preserve"> ) menos ( </w:t>
      </w:r>
      <w:r w:rsidRPr="00D42478">
        <w:rPr>
          <w:rFonts w:ascii="Helvetica" w:hAnsi="Helvetica" w:cs="Tahoma"/>
          <w:sz w:val="20"/>
          <w:szCs w:val="20"/>
          <w:lang w:val="es-ES_tradnl"/>
        </w:rPr>
        <w:t>78</w:t>
      </w:r>
      <w:r w:rsidR="00666EA0" w:rsidRPr="00D42478">
        <w:rPr>
          <w:rFonts w:ascii="Helvetica" w:hAnsi="Helvetica" w:cs="Tahoma"/>
          <w:sz w:val="20"/>
          <w:szCs w:val="20"/>
          <w:lang w:val="es-ES_tradnl"/>
        </w:rPr>
        <w:t xml:space="preserve"> ) menos ( </w:t>
      </w:r>
      <w:r w:rsidRPr="00D42478">
        <w:rPr>
          <w:rFonts w:ascii="Helvetica" w:hAnsi="Helvetica" w:cs="Tahoma"/>
          <w:sz w:val="20"/>
          <w:szCs w:val="20"/>
          <w:lang w:val="es-ES_tradnl"/>
        </w:rPr>
        <w:t>79</w:t>
      </w:r>
      <w:r w:rsidR="00666EA0" w:rsidRPr="00D42478">
        <w:rPr>
          <w:rFonts w:ascii="Helvetica" w:hAnsi="Helvetica" w:cs="Tahoma"/>
          <w:sz w:val="20"/>
          <w:szCs w:val="20"/>
          <w:lang w:val="es-ES_tradnl"/>
        </w:rPr>
        <w:t xml:space="preserve"> ) menos ( </w:t>
      </w:r>
      <w:r w:rsidRPr="00D42478">
        <w:rPr>
          <w:rFonts w:ascii="Helvetica" w:hAnsi="Helvetica" w:cs="Tahoma"/>
          <w:sz w:val="20"/>
          <w:szCs w:val="20"/>
          <w:lang w:val="es-ES_tradnl"/>
        </w:rPr>
        <w:t>80</w:t>
      </w:r>
      <w:r w:rsidR="00666EA0" w:rsidRPr="00D42478">
        <w:rPr>
          <w:rFonts w:ascii="Helvetica" w:hAnsi="Helvetica" w:cs="Tahoma"/>
          <w:sz w:val="20"/>
          <w:szCs w:val="20"/>
          <w:lang w:val="es-ES_tradnl"/>
        </w:rPr>
        <w:t xml:space="preserve"> )</w:t>
      </w:r>
      <w:r w:rsidRPr="00D42478">
        <w:rPr>
          <w:rFonts w:ascii="Helvetica" w:hAnsi="Helvetica" w:cs="Tahoma"/>
          <w:sz w:val="20"/>
          <w:szCs w:val="20"/>
          <w:lang w:val="es-ES_tradnl"/>
        </w:rPr>
        <w:t>;</w:t>
      </w:r>
      <w:r w:rsidR="00666EA0" w:rsidRPr="00D42478">
        <w:rPr>
          <w:rFonts w:ascii="Helvetica" w:hAnsi="Helvetica" w:cs="Tahoma"/>
          <w:sz w:val="20"/>
          <w:szCs w:val="20"/>
          <w:lang w:val="es-ES_tradnl"/>
        </w:rPr>
        <w:t xml:space="preserve"> para el caso de anticipo</w:t>
      </w:r>
      <w:r w:rsidRPr="00D42478">
        <w:rPr>
          <w:rFonts w:ascii="Helvetica" w:hAnsi="Helvetica" w:cs="Tahoma"/>
          <w:sz w:val="20"/>
          <w:szCs w:val="20"/>
          <w:lang w:val="es-ES_tradnl"/>
        </w:rPr>
        <w:t xml:space="preserve">, sólo debe reportarse en el </w:t>
      </w:r>
      <w:r w:rsidR="00666EA0" w:rsidRPr="00D42478">
        <w:rPr>
          <w:rFonts w:ascii="Helvetica" w:hAnsi="Helvetica" w:cs="Tahoma"/>
          <w:sz w:val="20"/>
          <w:szCs w:val="20"/>
          <w:lang w:val="es-ES_tradnl"/>
        </w:rPr>
        <w:t xml:space="preserve">campo ( </w:t>
      </w:r>
      <w:r w:rsidR="00622F94" w:rsidRPr="00D42478">
        <w:rPr>
          <w:rFonts w:ascii="Helvetica" w:hAnsi="Helvetica" w:cs="Tahoma"/>
          <w:sz w:val="20"/>
          <w:szCs w:val="20"/>
          <w:lang w:val="es-ES_tradnl"/>
        </w:rPr>
        <w:t>77</w:t>
      </w:r>
      <w:r w:rsidR="00666EA0" w:rsidRPr="00D42478">
        <w:rPr>
          <w:rFonts w:ascii="Helvetica" w:hAnsi="Helvetica" w:cs="Tahoma"/>
          <w:sz w:val="20"/>
          <w:szCs w:val="20"/>
          <w:lang w:val="es-ES_tradnl"/>
        </w:rPr>
        <w:t xml:space="preserve"> ).</w:t>
      </w:r>
    </w:p>
    <w:p w:rsidR="007D1597" w:rsidRPr="00D42478" w:rsidRDefault="007D1597" w:rsidP="007D1597">
      <w:pPr>
        <w:spacing w:after="0" w:line="240" w:lineRule="auto"/>
        <w:jc w:val="both"/>
        <w:rPr>
          <w:rFonts w:ascii="Helvetica" w:hAnsi="Helvetica" w:cs="Tahoma"/>
          <w:b/>
          <w:sz w:val="20"/>
          <w:szCs w:val="20"/>
          <w:lang w:val="es-ES_tradnl"/>
        </w:rPr>
      </w:pPr>
    </w:p>
    <w:p w:rsidR="005315FB" w:rsidRPr="00D42478" w:rsidRDefault="0018282F" w:rsidP="007D1597">
      <w:pPr>
        <w:spacing w:after="0" w:line="240" w:lineRule="auto"/>
        <w:jc w:val="both"/>
        <w:rPr>
          <w:rFonts w:ascii="Helvetica" w:hAnsi="Helvetica" w:cs="Tahoma"/>
          <w:b/>
          <w:sz w:val="20"/>
          <w:szCs w:val="20"/>
          <w:lang w:val="es-ES_tradnl"/>
        </w:rPr>
      </w:pPr>
      <w:r w:rsidRPr="00D42478">
        <w:rPr>
          <w:rFonts w:ascii="Helvetica" w:hAnsi="Helvetica" w:cs="Tahoma"/>
          <w:b/>
          <w:sz w:val="20"/>
          <w:szCs w:val="20"/>
          <w:lang w:val="es-ES_tradnl"/>
        </w:rPr>
        <w:t xml:space="preserve">Datos </w:t>
      </w:r>
      <w:r w:rsidR="005315FB" w:rsidRPr="00D42478">
        <w:rPr>
          <w:rFonts w:ascii="Helvetica" w:hAnsi="Helvetica" w:cs="Tahoma"/>
          <w:b/>
          <w:sz w:val="20"/>
          <w:szCs w:val="20"/>
          <w:lang w:val="es-ES_tradnl"/>
        </w:rPr>
        <w:t>Adicional</w:t>
      </w:r>
      <w:r w:rsidRPr="00D42478">
        <w:rPr>
          <w:rFonts w:ascii="Helvetica" w:hAnsi="Helvetica" w:cs="Tahoma"/>
          <w:b/>
          <w:sz w:val="20"/>
          <w:szCs w:val="20"/>
          <w:lang w:val="es-ES_tradnl"/>
        </w:rPr>
        <w:t>es mostrados al generar</w:t>
      </w:r>
      <w:r w:rsidR="005315FB" w:rsidRPr="00D42478">
        <w:rPr>
          <w:rFonts w:ascii="Helvetica" w:hAnsi="Helvetica" w:cs="Tahoma"/>
          <w:b/>
          <w:sz w:val="20"/>
          <w:szCs w:val="20"/>
          <w:lang w:val="es-ES_tradnl"/>
        </w:rPr>
        <w:t xml:space="preserve"> el Reporte Mensual</w:t>
      </w:r>
      <w:r w:rsidRPr="00D42478">
        <w:rPr>
          <w:rFonts w:ascii="Helvetica" w:hAnsi="Helvetica" w:cs="Tahoma"/>
          <w:b/>
          <w:sz w:val="20"/>
          <w:szCs w:val="20"/>
          <w:lang w:val="es-ES_tradnl"/>
        </w:rPr>
        <w:t xml:space="preserve"> de Obra</w:t>
      </w:r>
    </w:p>
    <w:p w:rsidR="007D1597" w:rsidRPr="00D42478" w:rsidRDefault="007D1597" w:rsidP="007D1597">
      <w:pPr>
        <w:spacing w:after="0" w:line="240" w:lineRule="auto"/>
        <w:jc w:val="both"/>
        <w:rPr>
          <w:rFonts w:ascii="Helvetica" w:hAnsi="Helvetica" w:cs="Tahoma"/>
          <w:b/>
          <w:sz w:val="20"/>
          <w:szCs w:val="20"/>
          <w:lang w:val="es-ES_tradnl"/>
        </w:rPr>
      </w:pPr>
    </w:p>
    <w:p w:rsidR="00D46776" w:rsidRPr="00D42478" w:rsidRDefault="00744A00" w:rsidP="007D1597">
      <w:p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Después</w:t>
      </w:r>
      <w:r w:rsidR="00666EA0" w:rsidRPr="00D42478">
        <w:rPr>
          <w:rFonts w:ascii="Helvetica" w:hAnsi="Helvetica" w:cs="Tahoma"/>
          <w:sz w:val="20"/>
          <w:szCs w:val="20"/>
          <w:lang w:val="es-ES_tradnl"/>
        </w:rPr>
        <w:t xml:space="preserve"> de haber registrado los datos en los apartados anteriores, al generar el reporte</w:t>
      </w:r>
      <w:r w:rsidR="003B4155" w:rsidRPr="00D42478">
        <w:rPr>
          <w:rFonts w:ascii="Helvetica" w:hAnsi="Helvetica" w:cs="Tahoma"/>
          <w:sz w:val="20"/>
          <w:szCs w:val="20"/>
          <w:lang w:val="es-ES_tradnl"/>
        </w:rPr>
        <w:t xml:space="preserve"> mensual de obra, éste mostrará, además de los datos anteriores, </w:t>
      </w:r>
      <w:r w:rsidR="00666EA0" w:rsidRPr="00D42478">
        <w:rPr>
          <w:rFonts w:ascii="Helvetica" w:hAnsi="Helvetica" w:cs="Tahoma"/>
          <w:sz w:val="20"/>
          <w:szCs w:val="20"/>
          <w:lang w:val="es-ES_tradnl"/>
        </w:rPr>
        <w:t>los siguientes datos adicionales, registrados previamente en el Programa de Inversión</w:t>
      </w:r>
      <w:r w:rsidR="00D46776" w:rsidRPr="00D42478">
        <w:rPr>
          <w:rFonts w:ascii="Helvetica" w:hAnsi="Helvetica" w:cs="Tahoma"/>
          <w:sz w:val="20"/>
          <w:szCs w:val="20"/>
          <w:lang w:val="es-ES_tradnl"/>
        </w:rPr>
        <w:t xml:space="preserve">: </w:t>
      </w:r>
    </w:p>
    <w:p w:rsidR="007D1597" w:rsidRPr="00D42478" w:rsidRDefault="007D1597" w:rsidP="007D1597">
      <w:pPr>
        <w:spacing w:after="0" w:line="240" w:lineRule="auto"/>
        <w:jc w:val="both"/>
        <w:rPr>
          <w:rFonts w:ascii="Helvetica" w:hAnsi="Helvetica" w:cs="Tahoma"/>
          <w:sz w:val="20"/>
          <w:szCs w:val="20"/>
          <w:lang w:val="es-ES_tradnl"/>
        </w:rPr>
      </w:pPr>
    </w:p>
    <w:p w:rsidR="003B4155" w:rsidRPr="00D42478" w:rsidRDefault="003B4155" w:rsidP="007D1597">
      <w:p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Para el caso de las obras realizadas con FISMDF:</w:t>
      </w:r>
    </w:p>
    <w:p w:rsidR="003B4155" w:rsidRPr="00D42478" w:rsidRDefault="003B4155" w:rsidP="007D1597">
      <w:pPr>
        <w:spacing w:after="0" w:line="240" w:lineRule="auto"/>
        <w:ind w:left="360"/>
        <w:jc w:val="both"/>
        <w:rPr>
          <w:rFonts w:ascii="Helvetica" w:hAnsi="Helvetica" w:cs="Tahoma"/>
          <w:sz w:val="20"/>
          <w:szCs w:val="20"/>
          <w:lang w:val="es-ES_tradnl"/>
        </w:rPr>
      </w:pPr>
    </w:p>
    <w:p w:rsidR="00C43C0C" w:rsidRPr="00D42478" w:rsidRDefault="00C43C0C" w:rsidP="00C43C0C">
      <w:pPr>
        <w:pStyle w:val="Prrafodelista"/>
        <w:numPr>
          <w:ilvl w:val="0"/>
          <w:numId w:val="18"/>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Tipo de zona: RURAL o URBANA, deberá seleccionar en base al Catálogo de Localidades, emitido por la Secretaria de Bienestar.</w:t>
      </w:r>
    </w:p>
    <w:p w:rsidR="003B4155" w:rsidRPr="00D42478" w:rsidRDefault="003B4155" w:rsidP="007D1597">
      <w:pPr>
        <w:pStyle w:val="Prrafodelista"/>
        <w:numPr>
          <w:ilvl w:val="0"/>
          <w:numId w:val="18"/>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Clave de AGEB correspondiente, en su caso.</w:t>
      </w:r>
    </w:p>
    <w:p w:rsidR="003B4155" w:rsidRPr="00D42478" w:rsidRDefault="00622F94" w:rsidP="007D1597">
      <w:pPr>
        <w:pStyle w:val="Prrafodelista"/>
        <w:numPr>
          <w:ilvl w:val="0"/>
          <w:numId w:val="18"/>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 xml:space="preserve">Grado </w:t>
      </w:r>
      <w:r w:rsidR="003B4155" w:rsidRPr="00D42478">
        <w:rPr>
          <w:rFonts w:ascii="Helvetica" w:hAnsi="Helvetica" w:cs="Tahoma"/>
          <w:sz w:val="20"/>
          <w:szCs w:val="20"/>
          <w:lang w:val="es-ES_tradnl"/>
        </w:rPr>
        <w:t xml:space="preserve">de </w:t>
      </w:r>
      <w:r w:rsidRPr="00D42478">
        <w:rPr>
          <w:rFonts w:ascii="Helvetica" w:hAnsi="Helvetica" w:cs="Tahoma"/>
          <w:sz w:val="20"/>
          <w:szCs w:val="20"/>
          <w:lang w:val="es-ES_tradnl"/>
        </w:rPr>
        <w:t xml:space="preserve">Rezago Social </w:t>
      </w:r>
      <w:r w:rsidR="003B4155" w:rsidRPr="00D42478">
        <w:rPr>
          <w:rFonts w:ascii="Helvetica" w:hAnsi="Helvetica" w:cs="Tahoma"/>
          <w:sz w:val="20"/>
          <w:szCs w:val="20"/>
          <w:lang w:val="es-ES_tradnl"/>
        </w:rPr>
        <w:t>de la localidad</w:t>
      </w:r>
      <w:r w:rsidRPr="00D42478">
        <w:rPr>
          <w:rFonts w:ascii="Helvetica" w:hAnsi="Helvetica" w:cs="Tahoma"/>
          <w:sz w:val="20"/>
          <w:szCs w:val="20"/>
          <w:lang w:val="es-ES_tradnl"/>
        </w:rPr>
        <w:t xml:space="preserve">, deberá seleccionar </w:t>
      </w:r>
      <w:r w:rsidR="003B4155" w:rsidRPr="00D42478">
        <w:rPr>
          <w:rFonts w:ascii="Helvetica" w:hAnsi="Helvetica" w:cs="Tahoma"/>
          <w:sz w:val="20"/>
          <w:szCs w:val="20"/>
          <w:lang w:val="es-ES_tradnl"/>
        </w:rPr>
        <w:t>MUY ALTO</w:t>
      </w:r>
      <w:r w:rsidRPr="00D42478">
        <w:rPr>
          <w:rFonts w:ascii="Helvetica" w:hAnsi="Helvetica" w:cs="Tahoma"/>
          <w:sz w:val="20"/>
          <w:szCs w:val="20"/>
          <w:lang w:val="es-ES_tradnl"/>
        </w:rPr>
        <w:t>, ALTO, MEDIO, BAJO o MUY BAJO,</w:t>
      </w:r>
      <w:r w:rsidR="003B4155" w:rsidRPr="00D42478">
        <w:rPr>
          <w:rFonts w:ascii="Helvetica" w:hAnsi="Helvetica" w:cs="Tahoma"/>
          <w:sz w:val="20"/>
          <w:szCs w:val="20"/>
          <w:lang w:val="es-ES_tradnl"/>
        </w:rPr>
        <w:t xml:space="preserve"> en base al Catálogo de Localidades, emitido por la Secretaria de </w:t>
      </w:r>
      <w:r w:rsidRPr="00D42478">
        <w:rPr>
          <w:rFonts w:ascii="Helvetica" w:hAnsi="Helvetica" w:cs="Tahoma"/>
          <w:sz w:val="20"/>
          <w:szCs w:val="20"/>
          <w:lang w:val="es-ES_tradnl"/>
        </w:rPr>
        <w:t>Bienestar</w:t>
      </w:r>
      <w:r w:rsidR="003B4155" w:rsidRPr="00D42478">
        <w:rPr>
          <w:rFonts w:ascii="Helvetica" w:hAnsi="Helvetica" w:cs="Tahoma"/>
          <w:sz w:val="20"/>
          <w:szCs w:val="20"/>
          <w:lang w:val="es-ES_tradnl"/>
        </w:rPr>
        <w:t>.</w:t>
      </w:r>
    </w:p>
    <w:p w:rsidR="003B4155" w:rsidRPr="00D42478" w:rsidRDefault="00622F94" w:rsidP="007D1597">
      <w:pPr>
        <w:pStyle w:val="Prrafodelista"/>
        <w:numPr>
          <w:ilvl w:val="0"/>
          <w:numId w:val="18"/>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 xml:space="preserve">Tipo </w:t>
      </w:r>
      <w:r w:rsidR="003B4155" w:rsidRPr="00D42478">
        <w:rPr>
          <w:rFonts w:ascii="Helvetica" w:hAnsi="Helvetica" w:cs="Tahoma"/>
          <w:sz w:val="20"/>
          <w:szCs w:val="20"/>
          <w:lang w:val="es-ES_tradnl"/>
        </w:rPr>
        <w:t>de contribución del proyecto</w:t>
      </w:r>
      <w:r w:rsidRPr="00D42478">
        <w:rPr>
          <w:rFonts w:ascii="Helvetica" w:hAnsi="Helvetica" w:cs="Tahoma"/>
          <w:sz w:val="20"/>
          <w:szCs w:val="20"/>
          <w:lang w:val="es-ES_tradnl"/>
        </w:rPr>
        <w:t xml:space="preserve">, seleccionar </w:t>
      </w:r>
      <w:r w:rsidR="003B4155" w:rsidRPr="00D42478">
        <w:rPr>
          <w:rFonts w:ascii="Helvetica" w:hAnsi="Helvetica" w:cs="Tahoma"/>
          <w:sz w:val="20"/>
          <w:szCs w:val="20"/>
          <w:lang w:val="es-ES_tradnl"/>
        </w:rPr>
        <w:t>DIRECTA</w:t>
      </w:r>
      <w:r w:rsidRPr="00D42478">
        <w:rPr>
          <w:rFonts w:ascii="Helvetica" w:hAnsi="Helvetica" w:cs="Tahoma"/>
          <w:sz w:val="20"/>
          <w:szCs w:val="20"/>
          <w:lang w:val="es-ES_tradnl"/>
        </w:rPr>
        <w:t>, COMPLEMENTARIA o COMPLEMENTARIA DE TIPO RESTRINGIDO</w:t>
      </w:r>
      <w:r w:rsidR="003B4155" w:rsidRPr="00D42478">
        <w:rPr>
          <w:rFonts w:ascii="Helvetica" w:hAnsi="Helvetica" w:cs="Tahoma"/>
          <w:sz w:val="20"/>
          <w:szCs w:val="20"/>
          <w:lang w:val="es-ES_tradnl"/>
        </w:rPr>
        <w:t>, en base al anexo I del Catálogo FAIS.</w:t>
      </w:r>
    </w:p>
    <w:p w:rsidR="003B4155" w:rsidRPr="001B7A2D" w:rsidRDefault="003B4155" w:rsidP="007D1597">
      <w:pPr>
        <w:spacing w:after="0" w:line="240" w:lineRule="auto"/>
        <w:jc w:val="both"/>
        <w:rPr>
          <w:rFonts w:ascii="Helvetica" w:hAnsi="Helvetica" w:cs="Tahoma"/>
          <w:sz w:val="20"/>
          <w:szCs w:val="20"/>
          <w:lang w:val="es-ES_tradnl"/>
        </w:rPr>
      </w:pPr>
    </w:p>
    <w:p w:rsidR="00666EA0" w:rsidRDefault="00666EA0" w:rsidP="007D1597">
      <w:pPr>
        <w:spacing w:after="0" w:line="240" w:lineRule="auto"/>
        <w:jc w:val="both"/>
        <w:rPr>
          <w:rFonts w:ascii="Helvetica" w:hAnsi="Helvetica" w:cs="Tahoma"/>
          <w:sz w:val="20"/>
          <w:szCs w:val="20"/>
          <w:lang w:val="es-ES_tradnl"/>
        </w:rPr>
      </w:pPr>
      <w:r w:rsidRPr="001B7A2D">
        <w:rPr>
          <w:rFonts w:ascii="Helvetica" w:hAnsi="Helvetica" w:cs="Tahoma"/>
          <w:sz w:val="20"/>
          <w:szCs w:val="20"/>
          <w:lang w:val="es-ES_tradnl"/>
        </w:rPr>
        <w:t>Para las obras en general:</w:t>
      </w:r>
    </w:p>
    <w:p w:rsidR="007D1597" w:rsidRPr="001B7A2D" w:rsidRDefault="007D1597" w:rsidP="007D1597">
      <w:pPr>
        <w:spacing w:after="0" w:line="240" w:lineRule="auto"/>
        <w:jc w:val="both"/>
        <w:rPr>
          <w:rFonts w:ascii="Helvetica" w:hAnsi="Helvetica" w:cs="Tahoma"/>
          <w:sz w:val="20"/>
          <w:szCs w:val="20"/>
          <w:lang w:val="es-ES_tradnl"/>
        </w:rPr>
      </w:pPr>
    </w:p>
    <w:p w:rsidR="00C43C0C" w:rsidRPr="00D42478" w:rsidRDefault="00C43C0C" w:rsidP="00C43C0C">
      <w:pPr>
        <w:pStyle w:val="Prrafodelista"/>
        <w:numPr>
          <w:ilvl w:val="0"/>
          <w:numId w:val="18"/>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 xml:space="preserve">La coordenada de georreferencia correspondiente a la latitud donde se encuentre ubicada la obra. </w:t>
      </w:r>
    </w:p>
    <w:p w:rsidR="00C43C0C" w:rsidRPr="001B7A2D" w:rsidRDefault="00C43C0C" w:rsidP="00C43C0C">
      <w:pPr>
        <w:pStyle w:val="Prrafodelista"/>
        <w:numPr>
          <w:ilvl w:val="0"/>
          <w:numId w:val="18"/>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 xml:space="preserve">La coordenada de georreferencia correspondiente a </w:t>
      </w:r>
      <w:r w:rsidRPr="001B7A2D">
        <w:rPr>
          <w:rFonts w:ascii="Helvetica" w:hAnsi="Helvetica" w:cs="Tahoma"/>
          <w:sz w:val="20"/>
          <w:szCs w:val="20"/>
          <w:lang w:val="es-ES_tradnl"/>
        </w:rPr>
        <w:t>la longitud donde se encuentre ubicada la obra.</w:t>
      </w:r>
    </w:p>
    <w:p w:rsidR="00666EA0" w:rsidRPr="00D42478" w:rsidRDefault="00EC0054" w:rsidP="00C43C0C">
      <w:pPr>
        <w:pStyle w:val="Prrafodelista"/>
        <w:numPr>
          <w:ilvl w:val="0"/>
          <w:numId w:val="18"/>
        </w:numPr>
        <w:spacing w:after="0" w:line="240" w:lineRule="auto"/>
        <w:jc w:val="both"/>
        <w:rPr>
          <w:rFonts w:ascii="Helvetica" w:hAnsi="Helvetica" w:cs="Tahoma"/>
          <w:b/>
          <w:sz w:val="20"/>
          <w:szCs w:val="20"/>
          <w:lang w:val="es-ES_tradnl"/>
        </w:rPr>
      </w:pPr>
      <w:r w:rsidRPr="001B7A2D">
        <w:rPr>
          <w:rFonts w:ascii="Helvetica" w:hAnsi="Helvetica" w:cs="Tahoma"/>
          <w:sz w:val="20"/>
          <w:szCs w:val="20"/>
          <w:lang w:val="es-ES_tradnl"/>
        </w:rPr>
        <w:t xml:space="preserve">Suma </w:t>
      </w:r>
      <w:r w:rsidR="00666EA0" w:rsidRPr="001B7A2D">
        <w:rPr>
          <w:rFonts w:ascii="Helvetica" w:hAnsi="Helvetica" w:cs="Tahoma"/>
          <w:sz w:val="20"/>
          <w:szCs w:val="20"/>
          <w:lang w:val="es-ES_tradnl"/>
        </w:rPr>
        <w:t xml:space="preserve">de las filas correspondientes a la columna del </w:t>
      </w:r>
      <w:r w:rsidR="00666EA0" w:rsidRPr="00D42478">
        <w:rPr>
          <w:rFonts w:ascii="Helvetica" w:hAnsi="Helvetica" w:cs="Tahoma"/>
          <w:sz w:val="20"/>
          <w:szCs w:val="20"/>
          <w:lang w:val="es-ES_tradnl"/>
        </w:rPr>
        <w:t xml:space="preserve">monto de las estimaciones reportadas ( </w:t>
      </w:r>
      <w:r w:rsidRPr="00D42478">
        <w:rPr>
          <w:rFonts w:ascii="Helvetica" w:hAnsi="Helvetica" w:cs="Tahoma"/>
          <w:sz w:val="20"/>
          <w:szCs w:val="20"/>
          <w:lang w:val="es-ES_tradnl"/>
        </w:rPr>
        <w:t>72</w:t>
      </w:r>
      <w:r w:rsidR="00666EA0" w:rsidRPr="00D42478">
        <w:rPr>
          <w:rFonts w:ascii="Helvetica" w:hAnsi="Helvetica" w:cs="Tahoma"/>
          <w:sz w:val="20"/>
          <w:szCs w:val="20"/>
          <w:lang w:val="es-ES_tradnl"/>
        </w:rPr>
        <w:t xml:space="preserve"> ).</w:t>
      </w:r>
    </w:p>
    <w:p w:rsidR="00666EA0" w:rsidRPr="00D42478" w:rsidRDefault="00EC0054" w:rsidP="00C43C0C">
      <w:pPr>
        <w:pStyle w:val="Prrafodelista"/>
        <w:numPr>
          <w:ilvl w:val="0"/>
          <w:numId w:val="18"/>
        </w:numPr>
        <w:spacing w:after="0" w:line="240" w:lineRule="auto"/>
        <w:jc w:val="both"/>
        <w:rPr>
          <w:rFonts w:ascii="Helvetica" w:hAnsi="Helvetica" w:cs="Tahoma"/>
          <w:b/>
          <w:sz w:val="20"/>
          <w:szCs w:val="20"/>
          <w:lang w:val="es-ES_tradnl"/>
        </w:rPr>
      </w:pPr>
      <w:r w:rsidRPr="00D42478">
        <w:rPr>
          <w:rFonts w:ascii="Helvetica" w:hAnsi="Helvetica" w:cs="Tahoma"/>
          <w:sz w:val="20"/>
          <w:szCs w:val="20"/>
          <w:lang w:val="es-ES_tradnl"/>
        </w:rPr>
        <w:t xml:space="preserve">Suma </w:t>
      </w:r>
      <w:r w:rsidR="00666EA0" w:rsidRPr="00D42478">
        <w:rPr>
          <w:rFonts w:ascii="Helvetica" w:hAnsi="Helvetica" w:cs="Tahoma"/>
          <w:sz w:val="20"/>
          <w:szCs w:val="20"/>
          <w:lang w:val="es-ES_tradnl"/>
        </w:rPr>
        <w:t xml:space="preserve">de las filas correspondientes a la columna del monto de las pólizas de cheque ( </w:t>
      </w:r>
      <w:r w:rsidRPr="00D42478">
        <w:rPr>
          <w:rFonts w:ascii="Helvetica" w:hAnsi="Helvetica" w:cs="Tahoma"/>
          <w:sz w:val="20"/>
          <w:szCs w:val="20"/>
          <w:lang w:val="es-ES_tradnl"/>
        </w:rPr>
        <w:t>75</w:t>
      </w:r>
      <w:r w:rsidR="00666EA0" w:rsidRPr="00D42478">
        <w:rPr>
          <w:rFonts w:ascii="Helvetica" w:hAnsi="Helvetica" w:cs="Tahoma"/>
          <w:sz w:val="20"/>
          <w:szCs w:val="20"/>
          <w:lang w:val="es-ES_tradnl"/>
        </w:rPr>
        <w:t xml:space="preserve"> ).</w:t>
      </w:r>
    </w:p>
    <w:p w:rsidR="00666EA0" w:rsidRPr="00D42478" w:rsidRDefault="00EC0054" w:rsidP="00C43C0C">
      <w:pPr>
        <w:pStyle w:val="Prrafodelista"/>
        <w:numPr>
          <w:ilvl w:val="0"/>
          <w:numId w:val="18"/>
        </w:numPr>
        <w:spacing w:after="0" w:line="240" w:lineRule="auto"/>
        <w:jc w:val="both"/>
        <w:rPr>
          <w:rFonts w:ascii="Helvetica" w:hAnsi="Helvetica" w:cs="Tahoma"/>
          <w:b/>
          <w:sz w:val="20"/>
          <w:szCs w:val="20"/>
          <w:lang w:val="es-ES_tradnl"/>
        </w:rPr>
      </w:pPr>
      <w:r w:rsidRPr="00D42478">
        <w:rPr>
          <w:rFonts w:ascii="Helvetica" w:hAnsi="Helvetica" w:cs="Tahoma"/>
          <w:sz w:val="20"/>
          <w:szCs w:val="20"/>
          <w:lang w:val="es-ES_tradnl"/>
        </w:rPr>
        <w:t xml:space="preserve">Suma </w:t>
      </w:r>
      <w:r w:rsidR="00666EA0" w:rsidRPr="00D42478">
        <w:rPr>
          <w:rFonts w:ascii="Helvetica" w:hAnsi="Helvetica" w:cs="Tahoma"/>
          <w:sz w:val="20"/>
          <w:szCs w:val="20"/>
          <w:lang w:val="es-ES_tradnl"/>
        </w:rPr>
        <w:t>de las filas correspondientes a la columna del importe de obra estimada (</w:t>
      </w:r>
      <w:r w:rsidRPr="00D42478">
        <w:rPr>
          <w:rFonts w:ascii="Helvetica" w:hAnsi="Helvetica" w:cs="Tahoma"/>
          <w:sz w:val="20"/>
          <w:szCs w:val="20"/>
          <w:lang w:val="es-ES_tradnl"/>
        </w:rPr>
        <w:t xml:space="preserve"> 77 </w:t>
      </w:r>
      <w:r w:rsidR="00666EA0" w:rsidRPr="00D42478">
        <w:rPr>
          <w:rFonts w:ascii="Helvetica" w:hAnsi="Helvetica" w:cs="Tahoma"/>
          <w:sz w:val="20"/>
          <w:szCs w:val="20"/>
          <w:lang w:val="es-ES_tradnl"/>
        </w:rPr>
        <w:t>).</w:t>
      </w:r>
    </w:p>
    <w:p w:rsidR="00666EA0" w:rsidRPr="00D42478" w:rsidRDefault="00EC0054" w:rsidP="00C43C0C">
      <w:pPr>
        <w:pStyle w:val="Prrafodelista"/>
        <w:numPr>
          <w:ilvl w:val="0"/>
          <w:numId w:val="18"/>
        </w:numPr>
        <w:spacing w:after="0" w:line="240" w:lineRule="auto"/>
        <w:jc w:val="both"/>
        <w:rPr>
          <w:rFonts w:ascii="Helvetica" w:hAnsi="Helvetica" w:cs="Tahoma"/>
          <w:b/>
          <w:sz w:val="20"/>
          <w:szCs w:val="20"/>
          <w:lang w:val="es-ES_tradnl"/>
        </w:rPr>
      </w:pPr>
      <w:r w:rsidRPr="00D42478">
        <w:rPr>
          <w:rFonts w:ascii="Helvetica" w:hAnsi="Helvetica" w:cs="Tahoma"/>
          <w:sz w:val="20"/>
          <w:szCs w:val="20"/>
          <w:lang w:val="es-ES_tradnl"/>
        </w:rPr>
        <w:t xml:space="preserve">Suma </w:t>
      </w:r>
      <w:r w:rsidR="00666EA0" w:rsidRPr="00D42478">
        <w:rPr>
          <w:rFonts w:ascii="Helvetica" w:hAnsi="Helvetica" w:cs="Tahoma"/>
          <w:sz w:val="20"/>
          <w:szCs w:val="20"/>
          <w:lang w:val="es-ES_tradnl"/>
        </w:rPr>
        <w:t xml:space="preserve">de las filas correspondientes a la columna de las amortizaciones del anticipo ( </w:t>
      </w:r>
      <w:r w:rsidRPr="00D42478">
        <w:rPr>
          <w:rFonts w:ascii="Helvetica" w:hAnsi="Helvetica" w:cs="Tahoma"/>
          <w:sz w:val="20"/>
          <w:szCs w:val="20"/>
          <w:lang w:val="es-ES_tradnl"/>
        </w:rPr>
        <w:t>78</w:t>
      </w:r>
      <w:r w:rsidR="00666EA0" w:rsidRPr="00D42478">
        <w:rPr>
          <w:rFonts w:ascii="Helvetica" w:hAnsi="Helvetica" w:cs="Tahoma"/>
          <w:sz w:val="20"/>
          <w:szCs w:val="20"/>
          <w:lang w:val="es-ES_tradnl"/>
        </w:rPr>
        <w:t xml:space="preserve"> ).</w:t>
      </w:r>
    </w:p>
    <w:p w:rsidR="00666EA0" w:rsidRPr="00D42478" w:rsidRDefault="00EC0054" w:rsidP="00C43C0C">
      <w:pPr>
        <w:pStyle w:val="Prrafodelista"/>
        <w:numPr>
          <w:ilvl w:val="0"/>
          <w:numId w:val="18"/>
        </w:numPr>
        <w:spacing w:after="0" w:line="240" w:lineRule="auto"/>
        <w:jc w:val="both"/>
        <w:rPr>
          <w:rFonts w:ascii="Helvetica" w:hAnsi="Helvetica" w:cs="Tahoma"/>
          <w:b/>
          <w:sz w:val="20"/>
          <w:szCs w:val="20"/>
          <w:lang w:val="es-ES_tradnl"/>
        </w:rPr>
      </w:pPr>
      <w:r w:rsidRPr="00D42478">
        <w:rPr>
          <w:rFonts w:ascii="Helvetica" w:hAnsi="Helvetica" w:cs="Tahoma"/>
          <w:sz w:val="20"/>
          <w:szCs w:val="20"/>
          <w:lang w:val="es-ES_tradnl"/>
        </w:rPr>
        <w:t xml:space="preserve">Suma </w:t>
      </w:r>
      <w:r w:rsidR="00666EA0" w:rsidRPr="00D42478">
        <w:rPr>
          <w:rFonts w:ascii="Helvetica" w:hAnsi="Helvetica" w:cs="Tahoma"/>
          <w:sz w:val="20"/>
          <w:szCs w:val="20"/>
          <w:lang w:val="es-ES_tradnl"/>
        </w:rPr>
        <w:t xml:space="preserve">de las filas correspondientes a la columna de las retenciones del 5 al millar ( </w:t>
      </w:r>
      <w:r w:rsidRPr="00D42478">
        <w:rPr>
          <w:rFonts w:ascii="Helvetica" w:hAnsi="Helvetica" w:cs="Tahoma"/>
          <w:sz w:val="20"/>
          <w:szCs w:val="20"/>
          <w:lang w:val="es-ES_tradnl"/>
        </w:rPr>
        <w:t>79</w:t>
      </w:r>
      <w:r w:rsidR="00666EA0" w:rsidRPr="00D42478">
        <w:rPr>
          <w:rFonts w:ascii="Helvetica" w:hAnsi="Helvetica" w:cs="Tahoma"/>
          <w:sz w:val="20"/>
          <w:szCs w:val="20"/>
          <w:lang w:val="es-ES_tradnl"/>
        </w:rPr>
        <w:t xml:space="preserve"> ).</w:t>
      </w:r>
    </w:p>
    <w:p w:rsidR="00666EA0" w:rsidRPr="00D42478" w:rsidRDefault="00EC0054" w:rsidP="00C43C0C">
      <w:pPr>
        <w:pStyle w:val="Prrafodelista"/>
        <w:numPr>
          <w:ilvl w:val="0"/>
          <w:numId w:val="18"/>
        </w:numPr>
        <w:spacing w:after="0" w:line="240" w:lineRule="auto"/>
        <w:jc w:val="both"/>
        <w:rPr>
          <w:rFonts w:ascii="Helvetica" w:hAnsi="Helvetica" w:cs="Tahoma"/>
          <w:b/>
          <w:sz w:val="20"/>
          <w:szCs w:val="20"/>
          <w:lang w:val="es-ES_tradnl"/>
        </w:rPr>
      </w:pPr>
      <w:r w:rsidRPr="00D42478">
        <w:rPr>
          <w:rFonts w:ascii="Helvetica" w:hAnsi="Helvetica" w:cs="Tahoma"/>
          <w:sz w:val="20"/>
          <w:szCs w:val="20"/>
          <w:lang w:val="es-ES_tradnl"/>
        </w:rPr>
        <w:t xml:space="preserve">Suma </w:t>
      </w:r>
      <w:r w:rsidR="00666EA0" w:rsidRPr="00D42478">
        <w:rPr>
          <w:rFonts w:ascii="Helvetica" w:hAnsi="Helvetica" w:cs="Tahoma"/>
          <w:sz w:val="20"/>
          <w:szCs w:val="20"/>
          <w:lang w:val="es-ES_tradnl"/>
        </w:rPr>
        <w:t xml:space="preserve">de las filas correspondientes a la columna de los cargos adicionales, si fuera el caso ( </w:t>
      </w:r>
      <w:r w:rsidRPr="00D42478">
        <w:rPr>
          <w:rFonts w:ascii="Helvetica" w:hAnsi="Helvetica" w:cs="Tahoma"/>
          <w:sz w:val="20"/>
          <w:szCs w:val="20"/>
          <w:lang w:val="es-ES_tradnl"/>
        </w:rPr>
        <w:t>80</w:t>
      </w:r>
      <w:r w:rsidR="00666EA0" w:rsidRPr="00D42478">
        <w:rPr>
          <w:rFonts w:ascii="Helvetica" w:hAnsi="Helvetica" w:cs="Tahoma"/>
          <w:sz w:val="20"/>
          <w:szCs w:val="20"/>
          <w:lang w:val="es-ES_tradnl"/>
        </w:rPr>
        <w:t xml:space="preserve"> ).</w:t>
      </w:r>
    </w:p>
    <w:p w:rsidR="00666EA0" w:rsidRPr="00D42478" w:rsidRDefault="006C6CC0" w:rsidP="00C43C0C">
      <w:pPr>
        <w:pStyle w:val="Prrafodelista"/>
        <w:numPr>
          <w:ilvl w:val="0"/>
          <w:numId w:val="18"/>
        </w:numPr>
        <w:spacing w:after="0" w:line="240" w:lineRule="auto"/>
        <w:jc w:val="both"/>
        <w:rPr>
          <w:rFonts w:ascii="Helvetica" w:hAnsi="Helvetica" w:cs="Tahoma"/>
          <w:b/>
          <w:sz w:val="20"/>
          <w:szCs w:val="20"/>
          <w:lang w:val="es-ES_tradnl"/>
        </w:rPr>
      </w:pPr>
      <w:r w:rsidRPr="00D42478">
        <w:rPr>
          <w:rFonts w:ascii="Helvetica" w:hAnsi="Helvetica" w:cs="Tahoma"/>
          <w:sz w:val="20"/>
          <w:szCs w:val="20"/>
          <w:lang w:val="es-ES_tradnl"/>
        </w:rPr>
        <w:t xml:space="preserve">Suma </w:t>
      </w:r>
      <w:r w:rsidR="00666EA0" w:rsidRPr="00D42478">
        <w:rPr>
          <w:rFonts w:ascii="Helvetica" w:hAnsi="Helvetica" w:cs="Tahoma"/>
          <w:sz w:val="20"/>
          <w:szCs w:val="20"/>
          <w:lang w:val="es-ES_tradnl"/>
        </w:rPr>
        <w:t xml:space="preserve">de las filas correspondientes a la columna del importe </w:t>
      </w:r>
      <w:r w:rsidR="00D42478">
        <w:rPr>
          <w:rFonts w:ascii="Helvetica" w:hAnsi="Helvetica" w:cs="Tahoma"/>
          <w:sz w:val="20"/>
          <w:szCs w:val="20"/>
          <w:lang w:val="es-ES_tradnl"/>
        </w:rPr>
        <w:t>neto</w:t>
      </w:r>
      <w:r w:rsidR="00D42478" w:rsidRPr="00D42478">
        <w:rPr>
          <w:rFonts w:ascii="Helvetica" w:hAnsi="Helvetica" w:cs="Tahoma"/>
          <w:sz w:val="20"/>
          <w:szCs w:val="20"/>
          <w:lang w:val="es-ES_tradnl"/>
        </w:rPr>
        <w:t xml:space="preserve"> </w:t>
      </w:r>
      <w:r w:rsidR="00666EA0" w:rsidRPr="00D42478">
        <w:rPr>
          <w:rFonts w:ascii="Helvetica" w:hAnsi="Helvetica" w:cs="Tahoma"/>
          <w:sz w:val="20"/>
          <w:szCs w:val="20"/>
          <w:lang w:val="es-ES_tradnl"/>
        </w:rPr>
        <w:t>( 8</w:t>
      </w:r>
      <w:r w:rsidRPr="00D42478">
        <w:rPr>
          <w:rFonts w:ascii="Helvetica" w:hAnsi="Helvetica" w:cs="Tahoma"/>
          <w:sz w:val="20"/>
          <w:szCs w:val="20"/>
          <w:lang w:val="es-ES_tradnl"/>
        </w:rPr>
        <w:t>1</w:t>
      </w:r>
      <w:r w:rsidR="00666EA0" w:rsidRPr="00D42478">
        <w:rPr>
          <w:rFonts w:ascii="Helvetica" w:hAnsi="Helvetica" w:cs="Tahoma"/>
          <w:sz w:val="20"/>
          <w:szCs w:val="20"/>
          <w:lang w:val="es-ES_tradnl"/>
        </w:rPr>
        <w:t xml:space="preserve"> ).</w:t>
      </w:r>
    </w:p>
    <w:p w:rsidR="00666EA0" w:rsidRPr="00D42478" w:rsidRDefault="00666EA0" w:rsidP="00C43C0C">
      <w:pPr>
        <w:pStyle w:val="Prrafodelista"/>
        <w:numPr>
          <w:ilvl w:val="0"/>
          <w:numId w:val="18"/>
        </w:numPr>
        <w:spacing w:after="0" w:line="240" w:lineRule="auto"/>
        <w:jc w:val="both"/>
        <w:rPr>
          <w:rFonts w:ascii="Helvetica" w:hAnsi="Helvetica" w:cs="Tahoma"/>
          <w:sz w:val="20"/>
          <w:szCs w:val="20"/>
          <w:lang w:val="es-ES_tradnl"/>
        </w:rPr>
      </w:pPr>
      <w:r w:rsidRPr="00D42478">
        <w:rPr>
          <w:rFonts w:ascii="Helvetica" w:hAnsi="Helvetica" w:cs="Tahoma"/>
          <w:sz w:val="20"/>
          <w:szCs w:val="20"/>
          <w:lang w:val="es-ES_tradnl"/>
        </w:rPr>
        <w:t>El nombre completo, incluyendo la profesión; para lo cual, al imprimir el formato, es necesario agregar, la firma autógrafa y sello del Director de Obras Públicas del Ayuntamiento, ejemplo: Ing. Pedro Gómez García.</w:t>
      </w:r>
    </w:p>
    <w:p w:rsidR="00666EA0" w:rsidRPr="00D42478" w:rsidRDefault="00666EA0" w:rsidP="007D1597">
      <w:pPr>
        <w:spacing w:after="0" w:line="240" w:lineRule="auto"/>
        <w:ind w:left="360"/>
        <w:jc w:val="both"/>
        <w:rPr>
          <w:rFonts w:ascii="Helvetica" w:hAnsi="Helvetica" w:cs="Tahoma"/>
          <w:b/>
          <w:sz w:val="20"/>
          <w:szCs w:val="20"/>
          <w:lang w:val="es-ES_tradnl"/>
        </w:rPr>
      </w:pPr>
    </w:p>
    <w:sectPr w:rsidR="00666EA0" w:rsidRPr="00D42478" w:rsidSect="007D1597">
      <w:footerReference w:type="default" r:id="rId7"/>
      <w:pgSz w:w="12240" w:h="15840"/>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690" w:rsidRDefault="00C81690" w:rsidP="007D1597">
      <w:pPr>
        <w:spacing w:after="0" w:line="240" w:lineRule="auto"/>
      </w:pPr>
      <w:r>
        <w:separator/>
      </w:r>
    </w:p>
  </w:endnote>
  <w:endnote w:type="continuationSeparator" w:id="0">
    <w:p w:rsidR="00C81690" w:rsidRDefault="00C81690" w:rsidP="007D15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597" w:rsidRPr="007D1597" w:rsidRDefault="007D1597" w:rsidP="007D1597">
    <w:pPr>
      <w:pStyle w:val="Piedepgina"/>
      <w:jc w:val="right"/>
      <w:rPr>
        <w:b/>
      </w:rPr>
    </w:pPr>
    <w:r w:rsidRPr="007D1597">
      <w:rPr>
        <w:b/>
      </w:rPr>
      <w:fldChar w:fldCharType="begin"/>
    </w:r>
    <w:r w:rsidRPr="007D1597">
      <w:rPr>
        <w:b/>
      </w:rPr>
      <w:instrText>PAGE   \* MERGEFORMAT</w:instrText>
    </w:r>
    <w:r w:rsidRPr="007D1597">
      <w:rPr>
        <w:b/>
      </w:rPr>
      <w:fldChar w:fldCharType="separate"/>
    </w:r>
    <w:r w:rsidR="00582D13">
      <w:rPr>
        <w:b/>
        <w:noProof/>
      </w:rPr>
      <w:t>1</w:t>
    </w:r>
    <w:r w:rsidRPr="007D1597">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690" w:rsidRDefault="00C81690" w:rsidP="007D1597">
      <w:pPr>
        <w:spacing w:after="0" w:line="240" w:lineRule="auto"/>
      </w:pPr>
      <w:r>
        <w:separator/>
      </w:r>
    </w:p>
  </w:footnote>
  <w:footnote w:type="continuationSeparator" w:id="0">
    <w:p w:rsidR="00C81690" w:rsidRDefault="00C81690" w:rsidP="007D15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376BB"/>
    <w:multiLevelType w:val="hybridMultilevel"/>
    <w:tmpl w:val="733C4406"/>
    <w:lvl w:ilvl="0" w:tplc="28465D74">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BAE4BDE"/>
    <w:multiLevelType w:val="hybridMultilevel"/>
    <w:tmpl w:val="03C01B08"/>
    <w:lvl w:ilvl="0" w:tplc="545E0878">
      <w:start w:val="1"/>
      <w:numFmt w:val="decimal"/>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21532B79"/>
    <w:multiLevelType w:val="hybridMultilevel"/>
    <w:tmpl w:val="7C14A054"/>
    <w:lvl w:ilvl="0" w:tplc="D08284BA">
      <w:start w:val="82"/>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2D324C8"/>
    <w:multiLevelType w:val="hybridMultilevel"/>
    <w:tmpl w:val="0C347AC2"/>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2BA101EA"/>
    <w:multiLevelType w:val="hybridMultilevel"/>
    <w:tmpl w:val="F5B0FD88"/>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E233445"/>
    <w:multiLevelType w:val="hybridMultilevel"/>
    <w:tmpl w:val="E3E8C2A2"/>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B5A3786"/>
    <w:multiLevelType w:val="hybridMultilevel"/>
    <w:tmpl w:val="93AA4D54"/>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B86553D"/>
    <w:multiLevelType w:val="hybridMultilevel"/>
    <w:tmpl w:val="3CF036C0"/>
    <w:lvl w:ilvl="0" w:tplc="BB02B204">
      <w:start w:val="80"/>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41D42277"/>
    <w:multiLevelType w:val="hybridMultilevel"/>
    <w:tmpl w:val="0F824134"/>
    <w:lvl w:ilvl="0" w:tplc="28465D74">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44250B60"/>
    <w:multiLevelType w:val="hybridMultilevel"/>
    <w:tmpl w:val="15106E6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52F07615"/>
    <w:multiLevelType w:val="hybridMultilevel"/>
    <w:tmpl w:val="B8E2312E"/>
    <w:lvl w:ilvl="0" w:tplc="6B4484C2">
      <w:start w:val="84"/>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55946851"/>
    <w:multiLevelType w:val="hybridMultilevel"/>
    <w:tmpl w:val="F156281C"/>
    <w:lvl w:ilvl="0" w:tplc="28465D74">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5A512559"/>
    <w:multiLevelType w:val="hybridMultilevel"/>
    <w:tmpl w:val="EE5E187C"/>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5C614BA7"/>
    <w:multiLevelType w:val="hybridMultilevel"/>
    <w:tmpl w:val="EF067E40"/>
    <w:lvl w:ilvl="0" w:tplc="D08284BA">
      <w:start w:val="82"/>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E0574A8"/>
    <w:multiLevelType w:val="hybridMultilevel"/>
    <w:tmpl w:val="84683000"/>
    <w:lvl w:ilvl="0" w:tplc="B6545CD8">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5">
    <w:nsid w:val="6F0F530B"/>
    <w:multiLevelType w:val="hybridMultilevel"/>
    <w:tmpl w:val="DE7498D2"/>
    <w:lvl w:ilvl="0" w:tplc="28465D74">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6404768"/>
    <w:multiLevelType w:val="hybridMultilevel"/>
    <w:tmpl w:val="0F824134"/>
    <w:lvl w:ilvl="0" w:tplc="28465D74">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75B3899"/>
    <w:multiLevelType w:val="hybridMultilevel"/>
    <w:tmpl w:val="10109C7A"/>
    <w:lvl w:ilvl="0" w:tplc="28465D74">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8C436FB"/>
    <w:multiLevelType w:val="hybridMultilevel"/>
    <w:tmpl w:val="64DA9E10"/>
    <w:lvl w:ilvl="0" w:tplc="28465D74">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7901680F"/>
    <w:multiLevelType w:val="hybridMultilevel"/>
    <w:tmpl w:val="E59C1D46"/>
    <w:lvl w:ilvl="0" w:tplc="28465D74">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4"/>
  </w:num>
  <w:num w:numId="4">
    <w:abstractNumId w:val="6"/>
  </w:num>
  <w:num w:numId="5">
    <w:abstractNumId w:val="0"/>
  </w:num>
  <w:num w:numId="6">
    <w:abstractNumId w:val="18"/>
  </w:num>
  <w:num w:numId="7">
    <w:abstractNumId w:val="15"/>
  </w:num>
  <w:num w:numId="8">
    <w:abstractNumId w:val="17"/>
  </w:num>
  <w:num w:numId="9">
    <w:abstractNumId w:val="8"/>
  </w:num>
  <w:num w:numId="10">
    <w:abstractNumId w:val="16"/>
  </w:num>
  <w:num w:numId="11">
    <w:abstractNumId w:val="19"/>
  </w:num>
  <w:num w:numId="12">
    <w:abstractNumId w:val="9"/>
  </w:num>
  <w:num w:numId="13">
    <w:abstractNumId w:val="7"/>
  </w:num>
  <w:num w:numId="14">
    <w:abstractNumId w:val="2"/>
  </w:num>
  <w:num w:numId="15">
    <w:abstractNumId w:val="1"/>
  </w:num>
  <w:num w:numId="16">
    <w:abstractNumId w:val="10"/>
  </w:num>
  <w:num w:numId="17">
    <w:abstractNumId w:val="13"/>
  </w:num>
  <w:num w:numId="18">
    <w:abstractNumId w:val="12"/>
  </w:num>
  <w:num w:numId="19">
    <w:abstractNumId w:val="4"/>
  </w:num>
  <w:num w:numId="20">
    <w:abstractNumId w:val="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134"/>
    <w:rsid w:val="000170CA"/>
    <w:rsid w:val="00024EB9"/>
    <w:rsid w:val="00027C59"/>
    <w:rsid w:val="00052052"/>
    <w:rsid w:val="000636BE"/>
    <w:rsid w:val="000810F6"/>
    <w:rsid w:val="0009675A"/>
    <w:rsid w:val="000A3E3B"/>
    <w:rsid w:val="000C4C3A"/>
    <w:rsid w:val="000D2D32"/>
    <w:rsid w:val="000D48F9"/>
    <w:rsid w:val="001100E6"/>
    <w:rsid w:val="0012109D"/>
    <w:rsid w:val="0013281A"/>
    <w:rsid w:val="001360C5"/>
    <w:rsid w:val="001449E0"/>
    <w:rsid w:val="00160C3B"/>
    <w:rsid w:val="00165F5E"/>
    <w:rsid w:val="00166CE3"/>
    <w:rsid w:val="0018282F"/>
    <w:rsid w:val="001B1A01"/>
    <w:rsid w:val="001B5BB8"/>
    <w:rsid w:val="001B6C7A"/>
    <w:rsid w:val="001B7A2D"/>
    <w:rsid w:val="001C03B4"/>
    <w:rsid w:val="001D24AC"/>
    <w:rsid w:val="001E0DB6"/>
    <w:rsid w:val="001E4960"/>
    <w:rsid w:val="00214F8F"/>
    <w:rsid w:val="0021503C"/>
    <w:rsid w:val="0025768E"/>
    <w:rsid w:val="00261617"/>
    <w:rsid w:val="00266636"/>
    <w:rsid w:val="00274624"/>
    <w:rsid w:val="002776AF"/>
    <w:rsid w:val="00285B6F"/>
    <w:rsid w:val="002A5FF5"/>
    <w:rsid w:val="002F45C5"/>
    <w:rsid w:val="00316263"/>
    <w:rsid w:val="0031738C"/>
    <w:rsid w:val="00322962"/>
    <w:rsid w:val="00324AEB"/>
    <w:rsid w:val="003368B3"/>
    <w:rsid w:val="00347F1E"/>
    <w:rsid w:val="00355999"/>
    <w:rsid w:val="00362C27"/>
    <w:rsid w:val="0036642D"/>
    <w:rsid w:val="00382955"/>
    <w:rsid w:val="003B1EAA"/>
    <w:rsid w:val="003B4155"/>
    <w:rsid w:val="003B6BE4"/>
    <w:rsid w:val="003C678B"/>
    <w:rsid w:val="003C67A5"/>
    <w:rsid w:val="003C746B"/>
    <w:rsid w:val="003D2428"/>
    <w:rsid w:val="003D6EC0"/>
    <w:rsid w:val="003D7175"/>
    <w:rsid w:val="003E6C3A"/>
    <w:rsid w:val="00401DA8"/>
    <w:rsid w:val="00411B0E"/>
    <w:rsid w:val="00413B3D"/>
    <w:rsid w:val="004168BA"/>
    <w:rsid w:val="0042139B"/>
    <w:rsid w:val="0045137A"/>
    <w:rsid w:val="00453440"/>
    <w:rsid w:val="00461610"/>
    <w:rsid w:val="00473925"/>
    <w:rsid w:val="00484D34"/>
    <w:rsid w:val="004945C7"/>
    <w:rsid w:val="004A402C"/>
    <w:rsid w:val="004B630D"/>
    <w:rsid w:val="004D0D26"/>
    <w:rsid w:val="004E40D1"/>
    <w:rsid w:val="00503A1C"/>
    <w:rsid w:val="005048D4"/>
    <w:rsid w:val="00515982"/>
    <w:rsid w:val="00515FFF"/>
    <w:rsid w:val="00516FB5"/>
    <w:rsid w:val="005315FB"/>
    <w:rsid w:val="00535E14"/>
    <w:rsid w:val="00543753"/>
    <w:rsid w:val="0056322D"/>
    <w:rsid w:val="0057580E"/>
    <w:rsid w:val="00582D13"/>
    <w:rsid w:val="005962EC"/>
    <w:rsid w:val="005A5134"/>
    <w:rsid w:val="005A7A09"/>
    <w:rsid w:val="005B1461"/>
    <w:rsid w:val="005B7D65"/>
    <w:rsid w:val="005D2F0E"/>
    <w:rsid w:val="00603F3A"/>
    <w:rsid w:val="006129E0"/>
    <w:rsid w:val="00622F94"/>
    <w:rsid w:val="00626095"/>
    <w:rsid w:val="00630557"/>
    <w:rsid w:val="0065751C"/>
    <w:rsid w:val="00666955"/>
    <w:rsid w:val="00666EA0"/>
    <w:rsid w:val="0067098D"/>
    <w:rsid w:val="00677C97"/>
    <w:rsid w:val="00693D0C"/>
    <w:rsid w:val="006B3A1D"/>
    <w:rsid w:val="006C6CC0"/>
    <w:rsid w:val="006D4F0F"/>
    <w:rsid w:val="006F0ED2"/>
    <w:rsid w:val="006F556E"/>
    <w:rsid w:val="00707000"/>
    <w:rsid w:val="00707709"/>
    <w:rsid w:val="00742B95"/>
    <w:rsid w:val="00744298"/>
    <w:rsid w:val="00744A00"/>
    <w:rsid w:val="00750AF7"/>
    <w:rsid w:val="00751DE4"/>
    <w:rsid w:val="00754022"/>
    <w:rsid w:val="007777C0"/>
    <w:rsid w:val="007A134F"/>
    <w:rsid w:val="007B01B5"/>
    <w:rsid w:val="007C5BB3"/>
    <w:rsid w:val="007D1597"/>
    <w:rsid w:val="007F6D70"/>
    <w:rsid w:val="00821578"/>
    <w:rsid w:val="0082505F"/>
    <w:rsid w:val="00831521"/>
    <w:rsid w:val="0083653B"/>
    <w:rsid w:val="00836A1F"/>
    <w:rsid w:val="00866660"/>
    <w:rsid w:val="00871318"/>
    <w:rsid w:val="00875555"/>
    <w:rsid w:val="00891424"/>
    <w:rsid w:val="008E638F"/>
    <w:rsid w:val="008F7332"/>
    <w:rsid w:val="0093075B"/>
    <w:rsid w:val="00931A4D"/>
    <w:rsid w:val="00933EA2"/>
    <w:rsid w:val="00934CB4"/>
    <w:rsid w:val="009431C0"/>
    <w:rsid w:val="00953A21"/>
    <w:rsid w:val="0095439B"/>
    <w:rsid w:val="00967263"/>
    <w:rsid w:val="009B5ADB"/>
    <w:rsid w:val="009C2C1F"/>
    <w:rsid w:val="009D1C7A"/>
    <w:rsid w:val="00A20B96"/>
    <w:rsid w:val="00A344BF"/>
    <w:rsid w:val="00A3718A"/>
    <w:rsid w:val="00A43433"/>
    <w:rsid w:val="00A4433E"/>
    <w:rsid w:val="00A5055B"/>
    <w:rsid w:val="00A67347"/>
    <w:rsid w:val="00A9702F"/>
    <w:rsid w:val="00AF4E21"/>
    <w:rsid w:val="00AF7482"/>
    <w:rsid w:val="00B005B2"/>
    <w:rsid w:val="00B34E67"/>
    <w:rsid w:val="00B71791"/>
    <w:rsid w:val="00B81031"/>
    <w:rsid w:val="00B8515E"/>
    <w:rsid w:val="00BA77D7"/>
    <w:rsid w:val="00BB170B"/>
    <w:rsid w:val="00BB3A36"/>
    <w:rsid w:val="00BE1E16"/>
    <w:rsid w:val="00BE2031"/>
    <w:rsid w:val="00C00A74"/>
    <w:rsid w:val="00C100D5"/>
    <w:rsid w:val="00C278B2"/>
    <w:rsid w:val="00C43C0C"/>
    <w:rsid w:val="00C5135C"/>
    <w:rsid w:val="00C552BB"/>
    <w:rsid w:val="00C61514"/>
    <w:rsid w:val="00C81690"/>
    <w:rsid w:val="00C842A6"/>
    <w:rsid w:val="00C86CCD"/>
    <w:rsid w:val="00CA1A00"/>
    <w:rsid w:val="00CC0838"/>
    <w:rsid w:val="00CD191B"/>
    <w:rsid w:val="00CD65D3"/>
    <w:rsid w:val="00D16C59"/>
    <w:rsid w:val="00D16CF4"/>
    <w:rsid w:val="00D33D98"/>
    <w:rsid w:val="00D42478"/>
    <w:rsid w:val="00D4396C"/>
    <w:rsid w:val="00D465D7"/>
    <w:rsid w:val="00D46776"/>
    <w:rsid w:val="00D67D5F"/>
    <w:rsid w:val="00D73A2C"/>
    <w:rsid w:val="00D80DB0"/>
    <w:rsid w:val="00D85053"/>
    <w:rsid w:val="00DC1CAB"/>
    <w:rsid w:val="00DD587F"/>
    <w:rsid w:val="00DE1B32"/>
    <w:rsid w:val="00DE5461"/>
    <w:rsid w:val="00DF4DAD"/>
    <w:rsid w:val="00E11406"/>
    <w:rsid w:val="00E12E4E"/>
    <w:rsid w:val="00E17E7F"/>
    <w:rsid w:val="00E20620"/>
    <w:rsid w:val="00E370CC"/>
    <w:rsid w:val="00E539DC"/>
    <w:rsid w:val="00E72B2A"/>
    <w:rsid w:val="00E840A8"/>
    <w:rsid w:val="00E8720E"/>
    <w:rsid w:val="00EC0054"/>
    <w:rsid w:val="00EE35CA"/>
    <w:rsid w:val="00F05583"/>
    <w:rsid w:val="00F2557A"/>
    <w:rsid w:val="00F31162"/>
    <w:rsid w:val="00F4301E"/>
    <w:rsid w:val="00F4563E"/>
    <w:rsid w:val="00F5343A"/>
    <w:rsid w:val="00F54EA3"/>
    <w:rsid w:val="00F72BD9"/>
    <w:rsid w:val="00F7553B"/>
    <w:rsid w:val="00FB1A82"/>
    <w:rsid w:val="00FE4DD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E20F3C-C095-4BD6-963D-21FD89E49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720" w:lineRule="auto"/>
        <w:ind w:firstLine="284"/>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134"/>
    <w:pPr>
      <w:spacing w:line="276" w:lineRule="auto"/>
      <w:ind w:firstLine="0"/>
    </w:pPr>
    <w:rPr>
      <w:rFonts w:ascii="Calibri" w:eastAsia="Calibri" w:hAnsi="Calibri"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A5134"/>
    <w:pPr>
      <w:ind w:left="720"/>
      <w:contextualSpacing/>
    </w:pPr>
  </w:style>
  <w:style w:type="table" w:styleId="Tablaconcuadrcula">
    <w:name w:val="Table Grid"/>
    <w:basedOn w:val="Tablanormal"/>
    <w:uiPriority w:val="59"/>
    <w:rsid w:val="008215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05205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52052"/>
    <w:rPr>
      <w:rFonts w:ascii="Tahoma" w:eastAsia="Calibri" w:hAnsi="Tahoma" w:cs="Tahoma"/>
      <w:sz w:val="16"/>
      <w:szCs w:val="16"/>
      <w:lang w:val="es-ES"/>
    </w:rPr>
  </w:style>
  <w:style w:type="paragraph" w:styleId="Encabezado">
    <w:name w:val="header"/>
    <w:basedOn w:val="Normal"/>
    <w:link w:val="EncabezadoCar"/>
    <w:uiPriority w:val="99"/>
    <w:unhideWhenUsed/>
    <w:rsid w:val="007D159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D1597"/>
    <w:rPr>
      <w:rFonts w:ascii="Calibri" w:eastAsia="Calibri" w:hAnsi="Calibri" w:cs="Times New Roman"/>
      <w:lang w:val="es-ES"/>
    </w:rPr>
  </w:style>
  <w:style w:type="paragraph" w:styleId="Piedepgina">
    <w:name w:val="footer"/>
    <w:basedOn w:val="Normal"/>
    <w:link w:val="PiedepginaCar"/>
    <w:uiPriority w:val="99"/>
    <w:unhideWhenUsed/>
    <w:rsid w:val="007D159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D1597"/>
    <w:rPr>
      <w:rFonts w:ascii="Calibri" w:eastAsia="Calibri" w:hAnsi="Calibri"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3">
      <w:bodyDiv w:val="1"/>
      <w:marLeft w:val="0"/>
      <w:marRight w:val="0"/>
      <w:marTop w:val="0"/>
      <w:marBottom w:val="0"/>
      <w:divBdr>
        <w:top w:val="none" w:sz="0" w:space="0" w:color="auto"/>
        <w:left w:val="none" w:sz="0" w:space="0" w:color="auto"/>
        <w:bottom w:val="none" w:sz="0" w:space="0" w:color="auto"/>
        <w:right w:val="none" w:sz="0" w:space="0" w:color="auto"/>
      </w:divBdr>
    </w:div>
    <w:div w:id="654341558">
      <w:bodyDiv w:val="1"/>
      <w:marLeft w:val="0"/>
      <w:marRight w:val="0"/>
      <w:marTop w:val="0"/>
      <w:marBottom w:val="0"/>
      <w:divBdr>
        <w:top w:val="none" w:sz="0" w:space="0" w:color="auto"/>
        <w:left w:val="none" w:sz="0" w:space="0" w:color="auto"/>
        <w:bottom w:val="none" w:sz="0" w:space="0" w:color="auto"/>
        <w:right w:val="none" w:sz="0" w:space="0" w:color="auto"/>
      </w:divBdr>
    </w:div>
    <w:div w:id="827985692">
      <w:bodyDiv w:val="1"/>
      <w:marLeft w:val="0"/>
      <w:marRight w:val="0"/>
      <w:marTop w:val="0"/>
      <w:marBottom w:val="0"/>
      <w:divBdr>
        <w:top w:val="none" w:sz="0" w:space="0" w:color="auto"/>
        <w:left w:val="none" w:sz="0" w:space="0" w:color="auto"/>
        <w:bottom w:val="none" w:sz="0" w:space="0" w:color="auto"/>
        <w:right w:val="none" w:sz="0" w:space="0" w:color="auto"/>
      </w:divBdr>
    </w:div>
    <w:div w:id="163232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482</TotalTime>
  <Pages>4</Pages>
  <Words>1731</Words>
  <Characters>9525</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AliciaGarcia</dc:creator>
  <cp:lastModifiedBy>Sirenia Baltazar Martínez</cp:lastModifiedBy>
  <cp:revision>11</cp:revision>
  <cp:lastPrinted>2020-01-15T17:32:00Z</cp:lastPrinted>
  <dcterms:created xsi:type="dcterms:W3CDTF">2019-12-27T17:35:00Z</dcterms:created>
  <dcterms:modified xsi:type="dcterms:W3CDTF">2020-01-30T20:23:00Z</dcterms:modified>
</cp:coreProperties>
</file>